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793" w:type="pct"/>
        <w:jc w:val="center"/>
        <w:tblLook w:val="04A0" w:firstRow="1" w:lastRow="0" w:firstColumn="1" w:lastColumn="0" w:noHBand="0" w:noVBand="1"/>
      </w:tblPr>
      <w:tblGrid>
        <w:gridCol w:w="9646"/>
      </w:tblGrid>
      <w:tr w:rsidR="001B3364" w:rsidRPr="00CC0B41" w14:paraId="0DCC6818" w14:textId="77777777" w:rsidTr="001B3364">
        <w:trPr>
          <w:trHeight w:val="1852"/>
          <w:jc w:val="center"/>
        </w:trPr>
        <w:tc>
          <w:tcPr>
            <w:tcW w:w="5000" w:type="pct"/>
          </w:tcPr>
          <w:p w14:paraId="14CA052F" w14:textId="77777777" w:rsidR="001B3364" w:rsidRPr="00CC0B41" w:rsidRDefault="001B3364" w:rsidP="002F27E7">
            <w:pPr>
              <w:pStyle w:val="NormaleSIUT"/>
              <w:jc w:val="center"/>
              <w:rPr>
                <w:rFonts w:eastAsiaTheme="majorEastAsia"/>
                <w:lang w:eastAsia="en-US"/>
              </w:rPr>
            </w:pPr>
            <w:r w:rsidRPr="00CC0B41">
              <w:rPr>
                <w:noProof/>
              </w:rPr>
              <w:drawing>
                <wp:inline distT="0" distB="0" distL="0" distR="0" wp14:anchorId="4C43D5A3" wp14:editId="6167B1B8">
                  <wp:extent cx="904875" cy="1022507"/>
                  <wp:effectExtent l="0" t="0" r="0" b="6350"/>
                  <wp:docPr id="3" name="Immagine 3"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44" cy="1028461"/>
                          </a:xfrm>
                          <a:prstGeom prst="rect">
                            <a:avLst/>
                          </a:prstGeom>
                          <a:noFill/>
                          <a:ln>
                            <a:noFill/>
                          </a:ln>
                        </pic:spPr>
                      </pic:pic>
                    </a:graphicData>
                  </a:graphic>
                </wp:inline>
              </w:drawing>
            </w:r>
          </w:p>
          <w:p w14:paraId="0F86D546" w14:textId="77777777" w:rsidR="00691157" w:rsidRDefault="00691157" w:rsidP="002F27E7">
            <w:pPr>
              <w:pStyle w:val="NormaleSIUT"/>
              <w:jc w:val="center"/>
              <w:rPr>
                <w:rFonts w:ascii="Palace Script MT" w:hAnsi="Palace Script MT"/>
                <w:b/>
                <w:bCs/>
                <w:smallCaps/>
                <w:spacing w:val="10"/>
                <w:sz w:val="44"/>
                <w:szCs w:val="44"/>
              </w:rPr>
            </w:pPr>
            <w:r>
              <w:rPr>
                <w:rFonts w:ascii="Palace Script MT" w:hAnsi="Palace Script MT"/>
                <w:b/>
                <w:bCs/>
                <w:spacing w:val="30"/>
                <w:kern w:val="20"/>
                <w:sz w:val="72"/>
                <w:szCs w:val="72"/>
              </w:rPr>
              <w:t>Ministero della Giustizia</w:t>
            </w:r>
          </w:p>
          <w:p w14:paraId="1111B705" w14:textId="77777777" w:rsidR="005D35E9" w:rsidRPr="0036366F" w:rsidRDefault="005D35E9" w:rsidP="002F27E7">
            <w:pPr>
              <w:pStyle w:val="NormaleSIUT"/>
              <w:jc w:val="center"/>
              <w:rPr>
                <w:rFonts w:ascii="Palace Script MT" w:hAnsi="Palace Script MT"/>
                <w:b/>
                <w:bCs/>
                <w:smallCaps/>
                <w:spacing w:val="10"/>
                <w:sz w:val="44"/>
                <w:szCs w:val="44"/>
              </w:rPr>
            </w:pPr>
            <w:r w:rsidRPr="0036366F">
              <w:rPr>
                <w:rFonts w:ascii="Palace Script MT" w:hAnsi="Palace Script MT"/>
                <w:b/>
                <w:bCs/>
                <w:spacing w:val="10"/>
                <w:sz w:val="44"/>
                <w:szCs w:val="44"/>
              </w:rPr>
              <w:t>Dipartimento dell’Organizzazione Giudiziaria, del Personale e dei Servizi</w:t>
            </w:r>
          </w:p>
          <w:p w14:paraId="3D76B361" w14:textId="6FA6E5F9" w:rsidR="001B3364" w:rsidRPr="00CC0B41" w:rsidRDefault="005D35E9" w:rsidP="002F27E7">
            <w:pPr>
              <w:pStyle w:val="NormaleSIUT"/>
              <w:jc w:val="center"/>
            </w:pPr>
            <w:r w:rsidRPr="0036366F">
              <w:rPr>
                <w:rFonts w:ascii="Palace Script MT" w:hAnsi="Palace Script MT"/>
                <w:b/>
                <w:bCs/>
                <w:spacing w:val="10"/>
                <w:sz w:val="44"/>
                <w:szCs w:val="44"/>
              </w:rPr>
              <w:t>Direzione Generale per i Sistemi Informativi Automatizzati</w:t>
            </w:r>
          </w:p>
        </w:tc>
      </w:tr>
      <w:tr w:rsidR="001B3364" w:rsidRPr="00CC0B41" w14:paraId="34481469" w14:textId="77777777" w:rsidTr="001B3364">
        <w:trPr>
          <w:trHeight w:val="2835"/>
          <w:jc w:val="center"/>
        </w:trPr>
        <w:tc>
          <w:tcPr>
            <w:tcW w:w="5000" w:type="pct"/>
            <w:vAlign w:val="center"/>
          </w:tcPr>
          <w:p w14:paraId="75C22666" w14:textId="77777777" w:rsidR="001B3364" w:rsidRPr="00CC0B41" w:rsidRDefault="001B3364" w:rsidP="00485E4D">
            <w:pPr>
              <w:pStyle w:val="NormaleSIUT"/>
            </w:pPr>
          </w:p>
        </w:tc>
      </w:tr>
    </w:tbl>
    <w:bookmarkStart w:id="0" w:name="_Hlk14967838" w:displacedByCustomXml="next"/>
    <w:bookmarkEnd w:id="0" w:displacedByCustomXml="next"/>
    <w:bookmarkStart w:id="1" w:name="_Hlk10713674" w:displacedByCustomXml="next"/>
    <w:bookmarkStart w:id="2" w:name="_Hlk15306111" w:displacedByCustomXml="next"/>
    <w:sdt>
      <w:sdtPr>
        <w:id w:val="824939676"/>
        <w:docPartObj>
          <w:docPartGallery w:val="Cover Pages"/>
          <w:docPartUnique/>
        </w:docPartObj>
      </w:sdtPr>
      <w:sdtEndPr/>
      <w:sdtContent>
        <w:p w14:paraId="10FFD0BF" w14:textId="0FB5B125" w:rsidR="002E0985" w:rsidRPr="00CC0B41" w:rsidRDefault="002E0985" w:rsidP="00485E4D">
          <w:pPr>
            <w:pStyle w:val="NormaleSIUT"/>
          </w:pPr>
        </w:p>
        <w:p w14:paraId="1531D659" w14:textId="77777777" w:rsidR="007A32FA" w:rsidRPr="00CC0B41" w:rsidRDefault="007A32FA" w:rsidP="002F27E7">
          <w:pPr>
            <w:pStyle w:val="NormaleSIUT"/>
            <w:jc w:val="center"/>
            <w:rPr>
              <w:b/>
              <w:i/>
              <w:color w:val="1F497D" w:themeColor="text2"/>
              <w:spacing w:val="24"/>
              <w:sz w:val="48"/>
              <w:szCs w:val="48"/>
            </w:rPr>
          </w:pPr>
          <w:proofErr w:type="spellStart"/>
          <w:r w:rsidRPr="00CC0B41">
            <w:rPr>
              <w:b/>
              <w:i/>
              <w:color w:val="1F497D" w:themeColor="text2"/>
              <w:spacing w:val="24"/>
              <w:sz w:val="48"/>
              <w:szCs w:val="48"/>
            </w:rPr>
            <w:t>Re.Ge.WEB</w:t>
          </w:r>
          <w:proofErr w:type="spellEnd"/>
        </w:p>
        <w:p w14:paraId="4A029737" w14:textId="60922022" w:rsidR="0011363B" w:rsidRDefault="0059108C" w:rsidP="002F27E7">
          <w:pPr>
            <w:pStyle w:val="NormaleSIUT"/>
            <w:jc w:val="center"/>
            <w:rPr>
              <w:b/>
              <w:i/>
              <w:color w:val="1F497D" w:themeColor="text2"/>
              <w:spacing w:val="24"/>
              <w:sz w:val="48"/>
              <w:szCs w:val="48"/>
            </w:rPr>
          </w:pPr>
          <w:r w:rsidRPr="00CC0B41">
            <w:rPr>
              <w:b/>
              <w:i/>
              <w:color w:val="1F497D" w:themeColor="text2"/>
              <w:spacing w:val="24"/>
              <w:sz w:val="48"/>
              <w:szCs w:val="48"/>
            </w:rPr>
            <w:fldChar w:fldCharType="begin"/>
          </w:r>
          <w:r w:rsidRPr="00CC0B41">
            <w:rPr>
              <w:b/>
              <w:i/>
              <w:color w:val="1F497D" w:themeColor="text2"/>
              <w:spacing w:val="24"/>
              <w:sz w:val="48"/>
              <w:szCs w:val="48"/>
            </w:rPr>
            <w:instrText xml:space="preserve"> DOCPROPERTY  Title  \* MERGEFORMAT </w:instrText>
          </w:r>
          <w:r w:rsidRPr="00CC0B41">
            <w:rPr>
              <w:b/>
              <w:i/>
              <w:color w:val="1F497D" w:themeColor="text2"/>
              <w:spacing w:val="24"/>
              <w:sz w:val="48"/>
              <w:szCs w:val="48"/>
            </w:rPr>
            <w:fldChar w:fldCharType="separate"/>
          </w:r>
          <w:r w:rsidR="000A6029">
            <w:rPr>
              <w:b/>
              <w:i/>
              <w:color w:val="1F497D" w:themeColor="text2"/>
              <w:spacing w:val="24"/>
              <w:sz w:val="48"/>
              <w:szCs w:val="48"/>
            </w:rPr>
            <w:t>Manuale Utente</w:t>
          </w:r>
          <w:r w:rsidRPr="00CC0B41">
            <w:rPr>
              <w:b/>
              <w:i/>
              <w:color w:val="1F497D" w:themeColor="text2"/>
              <w:spacing w:val="24"/>
              <w:sz w:val="48"/>
              <w:szCs w:val="48"/>
            </w:rPr>
            <w:fldChar w:fldCharType="end"/>
          </w:r>
          <w:r w:rsidR="0011363B">
            <w:rPr>
              <w:b/>
              <w:i/>
              <w:color w:val="1F497D" w:themeColor="text2"/>
              <w:spacing w:val="24"/>
              <w:sz w:val="48"/>
              <w:szCs w:val="48"/>
            </w:rPr>
            <w:t xml:space="preserve"> </w:t>
          </w:r>
          <w:proofErr w:type="spellStart"/>
          <w:r w:rsidR="00CE7E0C">
            <w:rPr>
              <w:b/>
              <w:i/>
              <w:color w:val="1F497D" w:themeColor="text2"/>
              <w:spacing w:val="24"/>
              <w:sz w:val="48"/>
              <w:szCs w:val="48"/>
            </w:rPr>
            <w:t>RegeWeb</w:t>
          </w:r>
          <w:proofErr w:type="spellEnd"/>
          <w:r w:rsidR="00CE7E0C">
            <w:rPr>
              <w:b/>
              <w:i/>
              <w:color w:val="1F497D" w:themeColor="text2"/>
              <w:spacing w:val="24"/>
              <w:sz w:val="48"/>
              <w:szCs w:val="48"/>
            </w:rPr>
            <w:t xml:space="preserve"> </w:t>
          </w:r>
        </w:p>
        <w:p w14:paraId="4F4D3986" w14:textId="66223971" w:rsidR="007A32FA" w:rsidRPr="00CC0B41" w:rsidRDefault="00CE7E0C" w:rsidP="002F27E7">
          <w:pPr>
            <w:pStyle w:val="NormaleSIUT"/>
            <w:jc w:val="center"/>
            <w:rPr>
              <w:b/>
              <w:i/>
              <w:color w:val="1F497D" w:themeColor="text2"/>
              <w:spacing w:val="24"/>
              <w:sz w:val="48"/>
              <w:szCs w:val="48"/>
            </w:rPr>
          </w:pPr>
          <w:r>
            <w:rPr>
              <w:b/>
              <w:i/>
              <w:color w:val="1F497D" w:themeColor="text2"/>
              <w:spacing w:val="24"/>
              <w:sz w:val="48"/>
              <w:szCs w:val="48"/>
            </w:rPr>
            <w:t>per depositi dal Portale Depositi atti Penali</w:t>
          </w:r>
        </w:p>
        <w:p w14:paraId="48599AC1" w14:textId="77777777" w:rsidR="0059108C" w:rsidRPr="00CC0B41" w:rsidRDefault="0059108C" w:rsidP="00485E4D">
          <w:pPr>
            <w:pStyle w:val="NormaleSIUT"/>
          </w:pPr>
        </w:p>
        <w:p w14:paraId="024278E4" w14:textId="77777777" w:rsidR="002E0985" w:rsidRPr="00CC0B41" w:rsidRDefault="002E0985" w:rsidP="00485E4D">
          <w:pPr>
            <w:pStyle w:val="NormaleSIUT"/>
          </w:pPr>
        </w:p>
        <w:p w14:paraId="4B246EF6" w14:textId="77777777" w:rsidR="002E0985" w:rsidRPr="00CC0B41" w:rsidRDefault="002E0985" w:rsidP="00485E4D">
          <w:pPr>
            <w:pStyle w:val="NormaleSIUT"/>
          </w:pPr>
        </w:p>
        <w:p w14:paraId="714A7D22" w14:textId="51AF7F01" w:rsidR="00FF0EC8" w:rsidRPr="00CC0B41" w:rsidRDefault="00FF0EC8" w:rsidP="00485E4D">
          <w:pPr>
            <w:pStyle w:val="NormaleSIUT"/>
          </w:pPr>
        </w:p>
        <w:p w14:paraId="54A83ABB" w14:textId="77777777" w:rsidR="00FF0EC8" w:rsidRPr="00CC0B41" w:rsidRDefault="00FF0EC8" w:rsidP="00485E4D">
          <w:pPr>
            <w:pStyle w:val="NormaleSIUT"/>
          </w:pPr>
        </w:p>
        <w:p w14:paraId="540A93D5" w14:textId="77777777" w:rsidR="002E0985" w:rsidRPr="00CC0B41" w:rsidRDefault="002E0985" w:rsidP="00485E4D">
          <w:pPr>
            <w:pStyle w:val="NormaleSIUT"/>
          </w:pPr>
        </w:p>
        <w:p w14:paraId="34D63F8D" w14:textId="77777777" w:rsidR="002E0985" w:rsidRPr="00CC0B41" w:rsidRDefault="002E0985" w:rsidP="00485E4D">
          <w:pPr>
            <w:pStyle w:val="NormaleSIUT"/>
            <w:rPr>
              <w:sz w:val="28"/>
              <w:szCs w:val="28"/>
            </w:rPr>
          </w:pPr>
        </w:p>
        <w:p w14:paraId="1A50D0A7" w14:textId="77777777" w:rsidR="002E0985" w:rsidRPr="00CC0B41" w:rsidRDefault="002E0985" w:rsidP="00485E4D">
          <w:pPr>
            <w:pStyle w:val="NormaleSIUT"/>
            <w:rPr>
              <w:sz w:val="28"/>
              <w:szCs w:val="28"/>
            </w:rPr>
          </w:pPr>
        </w:p>
        <w:p w14:paraId="6FB8FDC9" w14:textId="6928BD65" w:rsidR="000741E7" w:rsidRPr="00CC0B41" w:rsidRDefault="000741E7" w:rsidP="002F27E7">
          <w:pPr>
            <w:pStyle w:val="NormaleSIUT"/>
            <w:jc w:val="right"/>
            <w:rPr>
              <w:sz w:val="28"/>
              <w:szCs w:val="28"/>
            </w:rPr>
          </w:pPr>
          <w:r w:rsidRPr="00CC0B41">
            <w:rPr>
              <w:sz w:val="28"/>
              <w:szCs w:val="28"/>
            </w:rPr>
            <w:t xml:space="preserve">Versione </w:t>
          </w:r>
          <w:r w:rsidRPr="00CC0B41">
            <w:rPr>
              <w:noProof/>
              <w:sz w:val="28"/>
              <w:szCs w:val="28"/>
            </w:rPr>
            <w:fldChar w:fldCharType="begin"/>
          </w:r>
          <w:r w:rsidRPr="00CC0B41">
            <w:rPr>
              <w:noProof/>
              <w:sz w:val="28"/>
              <w:szCs w:val="28"/>
            </w:rPr>
            <w:instrText xml:space="preserve"> DOCPROPERTY  Versione  \* MERGEFORMAT </w:instrText>
          </w:r>
          <w:r w:rsidRPr="00CC0B41">
            <w:rPr>
              <w:noProof/>
              <w:sz w:val="28"/>
              <w:szCs w:val="28"/>
            </w:rPr>
            <w:fldChar w:fldCharType="separate"/>
          </w:r>
          <w:r w:rsidR="000A6029">
            <w:rPr>
              <w:noProof/>
              <w:sz w:val="28"/>
              <w:szCs w:val="28"/>
            </w:rPr>
            <w:t>3.3</w:t>
          </w:r>
          <w:r w:rsidRPr="00CC0B41">
            <w:rPr>
              <w:noProof/>
              <w:sz w:val="28"/>
              <w:szCs w:val="28"/>
            </w:rPr>
            <w:fldChar w:fldCharType="end"/>
          </w:r>
          <w:r w:rsidRPr="00CC0B41">
            <w:rPr>
              <w:sz w:val="28"/>
              <w:szCs w:val="28"/>
            </w:rPr>
            <w:t xml:space="preserve"> del </w:t>
          </w:r>
          <w:r w:rsidRPr="00CC0B41">
            <w:rPr>
              <w:noProof/>
              <w:sz w:val="28"/>
              <w:szCs w:val="28"/>
            </w:rPr>
            <w:fldChar w:fldCharType="begin"/>
          </w:r>
          <w:r w:rsidRPr="00CC0B41">
            <w:rPr>
              <w:noProof/>
              <w:sz w:val="28"/>
              <w:szCs w:val="28"/>
            </w:rPr>
            <w:instrText xml:space="preserve"> DOCPROPERTY  "Data Versione"  \* MERGEFORMAT </w:instrText>
          </w:r>
          <w:r w:rsidRPr="00CC0B41">
            <w:rPr>
              <w:noProof/>
              <w:sz w:val="28"/>
              <w:szCs w:val="28"/>
            </w:rPr>
            <w:fldChar w:fldCharType="separate"/>
          </w:r>
          <w:r w:rsidR="000A6029">
            <w:rPr>
              <w:noProof/>
              <w:sz w:val="28"/>
              <w:szCs w:val="28"/>
            </w:rPr>
            <w:t>05/01/2021</w:t>
          </w:r>
          <w:r w:rsidRPr="00CC0B41">
            <w:rPr>
              <w:noProof/>
              <w:sz w:val="28"/>
              <w:szCs w:val="28"/>
            </w:rPr>
            <w:fldChar w:fldCharType="end"/>
          </w:r>
        </w:p>
        <w:p w14:paraId="15F8AD03" w14:textId="19444423" w:rsidR="002E0985" w:rsidRPr="00CC0B41" w:rsidRDefault="0026790B" w:rsidP="00485E4D">
          <w:pPr>
            <w:pStyle w:val="NormaleSIUT"/>
          </w:pPr>
        </w:p>
      </w:sdtContent>
    </w:sdt>
    <w:p w14:paraId="71AAB7E9" w14:textId="7DE2794C" w:rsidR="002E0985" w:rsidRPr="00CC0B41" w:rsidRDefault="002E0985" w:rsidP="00485E4D">
      <w:pPr>
        <w:pStyle w:val="NormaleSIUT"/>
      </w:pPr>
      <w:r w:rsidRPr="00CC0B41">
        <w:br w:type="page"/>
      </w:r>
    </w:p>
    <w:p w14:paraId="5B0A5F52" w14:textId="77777777" w:rsidR="006A1268" w:rsidRPr="00CC0B41" w:rsidRDefault="006A1268" w:rsidP="006A1268">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DEI CONTENUTI</w:t>
      </w:r>
    </w:p>
    <w:bookmarkEnd w:id="1"/>
    <w:p w14:paraId="48E67314" w14:textId="77E95D8F" w:rsidR="000A6029" w:rsidRDefault="0021580A">
      <w:pPr>
        <w:pStyle w:val="Sommario1"/>
        <w:tabs>
          <w:tab w:val="left" w:pos="400"/>
          <w:tab w:val="right" w:leader="dot" w:pos="10053"/>
        </w:tabs>
        <w:rPr>
          <w:rFonts w:asciiTheme="minorHAnsi" w:eastAsiaTheme="minorEastAsia" w:hAnsiTheme="minorHAnsi" w:cstheme="minorBidi"/>
          <w:b w:val="0"/>
          <w:caps w:val="0"/>
          <w:noProof/>
          <w:szCs w:val="22"/>
        </w:rPr>
      </w:pPr>
      <w:r w:rsidRPr="00CC0B41">
        <w:rPr>
          <w:rFonts w:asciiTheme="minorHAnsi" w:hAnsiTheme="minorHAnsi" w:cstheme="minorHAnsi"/>
          <w:b w:val="0"/>
          <w:caps w:val="0"/>
          <w:szCs w:val="18"/>
          <w:lang w:val="en-GB"/>
        </w:rPr>
        <w:fldChar w:fldCharType="begin"/>
      </w:r>
      <w:r w:rsidRPr="00CC0B41">
        <w:rPr>
          <w:rFonts w:asciiTheme="minorHAnsi" w:hAnsiTheme="minorHAnsi" w:cstheme="minorHAnsi"/>
          <w:b w:val="0"/>
          <w:caps w:val="0"/>
          <w:szCs w:val="18"/>
          <w:lang w:val="en-GB"/>
        </w:rPr>
        <w:instrText xml:space="preserve"> TOC \o "1-3" \h \z \u </w:instrText>
      </w:r>
      <w:r w:rsidRPr="00CC0B41">
        <w:rPr>
          <w:rFonts w:asciiTheme="minorHAnsi" w:hAnsiTheme="minorHAnsi" w:cstheme="minorHAnsi"/>
          <w:b w:val="0"/>
          <w:caps w:val="0"/>
          <w:szCs w:val="18"/>
          <w:lang w:val="en-GB"/>
        </w:rPr>
        <w:fldChar w:fldCharType="separate"/>
      </w:r>
      <w:hyperlink w:anchor="_Toc60746575" w:history="1">
        <w:r w:rsidR="000A6029" w:rsidRPr="00E768FE">
          <w:rPr>
            <w:rStyle w:val="Collegamentoipertestuale"/>
            <w:noProof/>
          </w:rPr>
          <w:t>1</w:t>
        </w:r>
        <w:r w:rsidR="000A6029">
          <w:rPr>
            <w:rFonts w:asciiTheme="minorHAnsi" w:eastAsiaTheme="minorEastAsia" w:hAnsiTheme="minorHAnsi" w:cstheme="minorBidi"/>
            <w:b w:val="0"/>
            <w:caps w:val="0"/>
            <w:noProof/>
            <w:szCs w:val="22"/>
          </w:rPr>
          <w:tab/>
        </w:r>
        <w:r w:rsidR="000A6029" w:rsidRPr="00E768FE">
          <w:rPr>
            <w:rStyle w:val="Collegamentoipertestuale"/>
            <w:noProof/>
          </w:rPr>
          <w:t>Introduzione</w:t>
        </w:r>
        <w:r w:rsidR="000A6029">
          <w:rPr>
            <w:noProof/>
            <w:webHidden/>
          </w:rPr>
          <w:tab/>
        </w:r>
        <w:r w:rsidR="000A6029">
          <w:rPr>
            <w:noProof/>
            <w:webHidden/>
          </w:rPr>
          <w:fldChar w:fldCharType="begin"/>
        </w:r>
        <w:r w:rsidR="000A6029">
          <w:rPr>
            <w:noProof/>
            <w:webHidden/>
          </w:rPr>
          <w:instrText xml:space="preserve"> PAGEREF _Toc60746575 \h </w:instrText>
        </w:r>
        <w:r w:rsidR="000A6029">
          <w:rPr>
            <w:noProof/>
            <w:webHidden/>
          </w:rPr>
        </w:r>
        <w:r w:rsidR="000A6029">
          <w:rPr>
            <w:noProof/>
            <w:webHidden/>
          </w:rPr>
          <w:fldChar w:fldCharType="separate"/>
        </w:r>
        <w:r w:rsidR="000A6029">
          <w:rPr>
            <w:noProof/>
            <w:webHidden/>
          </w:rPr>
          <w:t>5</w:t>
        </w:r>
        <w:r w:rsidR="000A6029">
          <w:rPr>
            <w:noProof/>
            <w:webHidden/>
          </w:rPr>
          <w:fldChar w:fldCharType="end"/>
        </w:r>
      </w:hyperlink>
    </w:p>
    <w:p w14:paraId="4BD9B1A3" w14:textId="18EC5993"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76" w:history="1">
        <w:r w:rsidR="000A6029" w:rsidRPr="00E768FE">
          <w:rPr>
            <w:rStyle w:val="Collegamentoipertestuale"/>
          </w:rPr>
          <w:t>1.1</w:t>
        </w:r>
        <w:r w:rsidR="000A6029">
          <w:rPr>
            <w:rFonts w:asciiTheme="minorHAnsi" w:eastAsiaTheme="minorEastAsia" w:hAnsiTheme="minorHAnsi" w:cstheme="minorBidi"/>
            <w:smallCaps w:val="0"/>
            <w:szCs w:val="22"/>
          </w:rPr>
          <w:tab/>
        </w:r>
        <w:r w:rsidR="000A6029" w:rsidRPr="00E768FE">
          <w:rPr>
            <w:rStyle w:val="Collegamentoipertestuale"/>
          </w:rPr>
          <w:t>Scopo del documento</w:t>
        </w:r>
        <w:r w:rsidR="000A6029">
          <w:rPr>
            <w:webHidden/>
          </w:rPr>
          <w:tab/>
        </w:r>
        <w:r w:rsidR="000A6029">
          <w:rPr>
            <w:webHidden/>
          </w:rPr>
          <w:fldChar w:fldCharType="begin"/>
        </w:r>
        <w:r w:rsidR="000A6029">
          <w:rPr>
            <w:webHidden/>
          </w:rPr>
          <w:instrText xml:space="preserve"> PAGEREF _Toc60746576 \h </w:instrText>
        </w:r>
        <w:r w:rsidR="000A6029">
          <w:rPr>
            <w:webHidden/>
          </w:rPr>
        </w:r>
        <w:r w:rsidR="000A6029">
          <w:rPr>
            <w:webHidden/>
          </w:rPr>
          <w:fldChar w:fldCharType="separate"/>
        </w:r>
        <w:r w:rsidR="000A6029">
          <w:rPr>
            <w:webHidden/>
          </w:rPr>
          <w:t>5</w:t>
        </w:r>
        <w:r w:rsidR="000A6029">
          <w:rPr>
            <w:webHidden/>
          </w:rPr>
          <w:fldChar w:fldCharType="end"/>
        </w:r>
      </w:hyperlink>
    </w:p>
    <w:p w14:paraId="79809F37" w14:textId="6FDFA401"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77" w:history="1">
        <w:r w:rsidR="000A6029" w:rsidRPr="00E768FE">
          <w:rPr>
            <w:rStyle w:val="Collegamentoipertestuale"/>
          </w:rPr>
          <w:t>1.2</w:t>
        </w:r>
        <w:r w:rsidR="000A6029">
          <w:rPr>
            <w:rFonts w:asciiTheme="minorHAnsi" w:eastAsiaTheme="minorEastAsia" w:hAnsiTheme="minorHAnsi" w:cstheme="minorBidi"/>
            <w:smallCaps w:val="0"/>
            <w:szCs w:val="22"/>
          </w:rPr>
          <w:tab/>
        </w:r>
        <w:r w:rsidR="000A6029" w:rsidRPr="00E768FE">
          <w:rPr>
            <w:rStyle w:val="Collegamentoipertestuale"/>
          </w:rPr>
          <w:t>Acronimi</w:t>
        </w:r>
        <w:r w:rsidR="000A6029">
          <w:rPr>
            <w:webHidden/>
          </w:rPr>
          <w:tab/>
        </w:r>
        <w:r w:rsidR="000A6029">
          <w:rPr>
            <w:webHidden/>
          </w:rPr>
          <w:fldChar w:fldCharType="begin"/>
        </w:r>
        <w:r w:rsidR="000A6029">
          <w:rPr>
            <w:webHidden/>
          </w:rPr>
          <w:instrText xml:space="preserve"> PAGEREF _Toc60746577 \h </w:instrText>
        </w:r>
        <w:r w:rsidR="000A6029">
          <w:rPr>
            <w:webHidden/>
          </w:rPr>
        </w:r>
        <w:r w:rsidR="000A6029">
          <w:rPr>
            <w:webHidden/>
          </w:rPr>
          <w:fldChar w:fldCharType="separate"/>
        </w:r>
        <w:r w:rsidR="000A6029">
          <w:rPr>
            <w:webHidden/>
          </w:rPr>
          <w:t>5</w:t>
        </w:r>
        <w:r w:rsidR="000A6029">
          <w:rPr>
            <w:webHidden/>
          </w:rPr>
          <w:fldChar w:fldCharType="end"/>
        </w:r>
      </w:hyperlink>
    </w:p>
    <w:p w14:paraId="5668FB7D" w14:textId="2F065D94" w:rsidR="000A6029" w:rsidRDefault="0026790B">
      <w:pPr>
        <w:pStyle w:val="Sommario1"/>
        <w:tabs>
          <w:tab w:val="left" w:pos="400"/>
          <w:tab w:val="right" w:leader="dot" w:pos="10053"/>
        </w:tabs>
        <w:rPr>
          <w:rFonts w:asciiTheme="minorHAnsi" w:eastAsiaTheme="minorEastAsia" w:hAnsiTheme="minorHAnsi" w:cstheme="minorBidi"/>
          <w:b w:val="0"/>
          <w:caps w:val="0"/>
          <w:noProof/>
          <w:szCs w:val="22"/>
        </w:rPr>
      </w:pPr>
      <w:hyperlink w:anchor="_Toc60746578" w:history="1">
        <w:r w:rsidR="000A6029" w:rsidRPr="00E768FE">
          <w:rPr>
            <w:rStyle w:val="Collegamentoipertestuale"/>
            <w:noProof/>
          </w:rPr>
          <w:t>2</w:t>
        </w:r>
        <w:r w:rsidR="000A6029">
          <w:rPr>
            <w:rFonts w:asciiTheme="minorHAnsi" w:eastAsiaTheme="minorEastAsia" w:hAnsiTheme="minorHAnsi" w:cstheme="minorBidi"/>
            <w:b w:val="0"/>
            <w:caps w:val="0"/>
            <w:noProof/>
            <w:szCs w:val="22"/>
          </w:rPr>
          <w:tab/>
        </w:r>
        <w:r w:rsidR="000A6029" w:rsidRPr="00E768FE">
          <w:rPr>
            <w:rStyle w:val="Collegamentoipertestuale"/>
            <w:noProof/>
          </w:rPr>
          <w:t>Funzionalità di Re.Ge.WEB per il PDP</w:t>
        </w:r>
        <w:r w:rsidR="000A6029">
          <w:rPr>
            <w:noProof/>
            <w:webHidden/>
          </w:rPr>
          <w:tab/>
        </w:r>
        <w:r w:rsidR="000A6029">
          <w:rPr>
            <w:noProof/>
            <w:webHidden/>
          </w:rPr>
          <w:fldChar w:fldCharType="begin"/>
        </w:r>
        <w:r w:rsidR="000A6029">
          <w:rPr>
            <w:noProof/>
            <w:webHidden/>
          </w:rPr>
          <w:instrText xml:space="preserve"> PAGEREF _Toc60746578 \h </w:instrText>
        </w:r>
        <w:r w:rsidR="000A6029">
          <w:rPr>
            <w:noProof/>
            <w:webHidden/>
          </w:rPr>
        </w:r>
        <w:r w:rsidR="000A6029">
          <w:rPr>
            <w:noProof/>
            <w:webHidden/>
          </w:rPr>
          <w:fldChar w:fldCharType="separate"/>
        </w:r>
        <w:r w:rsidR="000A6029">
          <w:rPr>
            <w:noProof/>
            <w:webHidden/>
          </w:rPr>
          <w:t>6</w:t>
        </w:r>
        <w:r w:rsidR="000A6029">
          <w:rPr>
            <w:noProof/>
            <w:webHidden/>
          </w:rPr>
          <w:fldChar w:fldCharType="end"/>
        </w:r>
      </w:hyperlink>
    </w:p>
    <w:p w14:paraId="1484C3A7" w14:textId="65364B41"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79" w:history="1">
        <w:r w:rsidR="000A6029" w:rsidRPr="00E768FE">
          <w:rPr>
            <w:rStyle w:val="Collegamentoipertestuale"/>
          </w:rPr>
          <w:t>2.1</w:t>
        </w:r>
        <w:r w:rsidR="000A6029">
          <w:rPr>
            <w:rFonts w:asciiTheme="minorHAnsi" w:eastAsiaTheme="minorEastAsia" w:hAnsiTheme="minorHAnsi" w:cstheme="minorBidi"/>
            <w:smallCaps w:val="0"/>
            <w:szCs w:val="22"/>
          </w:rPr>
          <w:tab/>
        </w:r>
        <w:r w:rsidR="000A6029" w:rsidRPr="00E768FE">
          <w:rPr>
            <w:rStyle w:val="Collegamentoipertestuale"/>
          </w:rPr>
          <w:t>Ricezione Atti da Avvocati</w:t>
        </w:r>
        <w:r w:rsidR="000A6029">
          <w:rPr>
            <w:webHidden/>
          </w:rPr>
          <w:tab/>
        </w:r>
        <w:r w:rsidR="000A6029">
          <w:rPr>
            <w:webHidden/>
          </w:rPr>
          <w:fldChar w:fldCharType="begin"/>
        </w:r>
        <w:r w:rsidR="000A6029">
          <w:rPr>
            <w:webHidden/>
          </w:rPr>
          <w:instrText xml:space="preserve"> PAGEREF _Toc60746579 \h </w:instrText>
        </w:r>
        <w:r w:rsidR="000A6029">
          <w:rPr>
            <w:webHidden/>
          </w:rPr>
        </w:r>
        <w:r w:rsidR="000A6029">
          <w:rPr>
            <w:webHidden/>
          </w:rPr>
          <w:fldChar w:fldCharType="separate"/>
        </w:r>
        <w:r w:rsidR="000A6029">
          <w:rPr>
            <w:webHidden/>
          </w:rPr>
          <w:t>8</w:t>
        </w:r>
        <w:r w:rsidR="000A6029">
          <w:rPr>
            <w:webHidden/>
          </w:rPr>
          <w:fldChar w:fldCharType="end"/>
        </w:r>
      </w:hyperlink>
    </w:p>
    <w:p w14:paraId="44529DF5" w14:textId="1984E59A"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0" w:history="1">
        <w:r w:rsidR="000A6029" w:rsidRPr="00E768FE">
          <w:rPr>
            <w:rStyle w:val="Collegamentoipertestuale"/>
          </w:rPr>
          <w:t>2.1.1</w:t>
        </w:r>
        <w:r w:rsidR="000A6029">
          <w:rPr>
            <w:rFonts w:asciiTheme="minorHAnsi" w:eastAsiaTheme="minorEastAsia" w:hAnsiTheme="minorHAnsi" w:cstheme="minorBidi"/>
            <w:smallCaps w:val="0"/>
            <w:szCs w:val="22"/>
          </w:rPr>
          <w:tab/>
        </w:r>
        <w:r w:rsidR="000A6029" w:rsidRPr="00E768FE">
          <w:rPr>
            <w:rStyle w:val="Collegamentoipertestuale"/>
          </w:rPr>
          <w:t>Ricezione Nomina</w:t>
        </w:r>
        <w:r w:rsidR="000A6029">
          <w:rPr>
            <w:webHidden/>
          </w:rPr>
          <w:tab/>
        </w:r>
        <w:r w:rsidR="000A6029">
          <w:rPr>
            <w:webHidden/>
          </w:rPr>
          <w:fldChar w:fldCharType="begin"/>
        </w:r>
        <w:r w:rsidR="000A6029">
          <w:rPr>
            <w:webHidden/>
          </w:rPr>
          <w:instrText xml:space="preserve"> PAGEREF _Toc60746580 \h </w:instrText>
        </w:r>
        <w:r w:rsidR="000A6029">
          <w:rPr>
            <w:webHidden/>
          </w:rPr>
        </w:r>
        <w:r w:rsidR="000A6029">
          <w:rPr>
            <w:webHidden/>
          </w:rPr>
          <w:fldChar w:fldCharType="separate"/>
        </w:r>
        <w:r w:rsidR="000A6029">
          <w:rPr>
            <w:webHidden/>
          </w:rPr>
          <w:t>8</w:t>
        </w:r>
        <w:r w:rsidR="000A6029">
          <w:rPr>
            <w:webHidden/>
          </w:rPr>
          <w:fldChar w:fldCharType="end"/>
        </w:r>
      </w:hyperlink>
    </w:p>
    <w:p w14:paraId="30829400" w14:textId="4A9F987D"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1" w:history="1">
        <w:r w:rsidR="000A6029" w:rsidRPr="00E768FE">
          <w:rPr>
            <w:rStyle w:val="Collegamentoipertestuale"/>
          </w:rPr>
          <w:t>2.1.2</w:t>
        </w:r>
        <w:r w:rsidR="000A6029">
          <w:rPr>
            <w:rFonts w:asciiTheme="minorHAnsi" w:eastAsiaTheme="minorEastAsia" w:hAnsiTheme="minorHAnsi" w:cstheme="minorBidi"/>
            <w:smallCaps w:val="0"/>
            <w:szCs w:val="22"/>
          </w:rPr>
          <w:tab/>
        </w:r>
        <w:r w:rsidR="000A6029" w:rsidRPr="00E768FE">
          <w:rPr>
            <w:rStyle w:val="Collegamentoipertestuale"/>
          </w:rPr>
          <w:t>Ricezione Sollecito annotazione Nomina</w:t>
        </w:r>
        <w:r w:rsidR="000A6029">
          <w:rPr>
            <w:webHidden/>
          </w:rPr>
          <w:tab/>
        </w:r>
        <w:r w:rsidR="000A6029">
          <w:rPr>
            <w:webHidden/>
          </w:rPr>
          <w:fldChar w:fldCharType="begin"/>
        </w:r>
        <w:r w:rsidR="000A6029">
          <w:rPr>
            <w:webHidden/>
          </w:rPr>
          <w:instrText xml:space="preserve"> PAGEREF _Toc60746581 \h </w:instrText>
        </w:r>
        <w:r w:rsidR="000A6029">
          <w:rPr>
            <w:webHidden/>
          </w:rPr>
        </w:r>
        <w:r w:rsidR="000A6029">
          <w:rPr>
            <w:webHidden/>
          </w:rPr>
          <w:fldChar w:fldCharType="separate"/>
        </w:r>
        <w:r w:rsidR="000A6029">
          <w:rPr>
            <w:webHidden/>
          </w:rPr>
          <w:t>13</w:t>
        </w:r>
        <w:r w:rsidR="000A6029">
          <w:rPr>
            <w:webHidden/>
          </w:rPr>
          <w:fldChar w:fldCharType="end"/>
        </w:r>
      </w:hyperlink>
    </w:p>
    <w:p w14:paraId="1C748F3B" w14:textId="526AD90F"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2" w:history="1">
        <w:r w:rsidR="000A6029" w:rsidRPr="00E768FE">
          <w:rPr>
            <w:rStyle w:val="Collegamentoipertestuale"/>
          </w:rPr>
          <w:t>2.1.3</w:t>
        </w:r>
        <w:r w:rsidR="000A6029">
          <w:rPr>
            <w:rFonts w:asciiTheme="minorHAnsi" w:eastAsiaTheme="minorEastAsia" w:hAnsiTheme="minorHAnsi" w:cstheme="minorBidi"/>
            <w:smallCaps w:val="0"/>
            <w:szCs w:val="22"/>
          </w:rPr>
          <w:tab/>
        </w:r>
        <w:r w:rsidR="000A6029" w:rsidRPr="00E768FE">
          <w:rPr>
            <w:rStyle w:val="Collegamentoipertestuale"/>
          </w:rPr>
          <w:t>Ricezione Atti nel Fascicolo</w:t>
        </w:r>
        <w:r w:rsidR="000A6029">
          <w:rPr>
            <w:webHidden/>
          </w:rPr>
          <w:tab/>
        </w:r>
        <w:r w:rsidR="000A6029">
          <w:rPr>
            <w:webHidden/>
          </w:rPr>
          <w:fldChar w:fldCharType="begin"/>
        </w:r>
        <w:r w:rsidR="000A6029">
          <w:rPr>
            <w:webHidden/>
          </w:rPr>
          <w:instrText xml:space="preserve"> PAGEREF _Toc60746582 \h </w:instrText>
        </w:r>
        <w:r w:rsidR="000A6029">
          <w:rPr>
            <w:webHidden/>
          </w:rPr>
        </w:r>
        <w:r w:rsidR="000A6029">
          <w:rPr>
            <w:webHidden/>
          </w:rPr>
          <w:fldChar w:fldCharType="separate"/>
        </w:r>
        <w:r w:rsidR="000A6029">
          <w:rPr>
            <w:webHidden/>
          </w:rPr>
          <w:t>15</w:t>
        </w:r>
        <w:r w:rsidR="000A6029">
          <w:rPr>
            <w:webHidden/>
          </w:rPr>
          <w:fldChar w:fldCharType="end"/>
        </w:r>
      </w:hyperlink>
    </w:p>
    <w:p w14:paraId="3EA78BFF" w14:textId="00625A11"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3" w:history="1">
        <w:r w:rsidR="000A6029" w:rsidRPr="00E768FE">
          <w:rPr>
            <w:rStyle w:val="Collegamentoipertestuale"/>
          </w:rPr>
          <w:t>2.1.4</w:t>
        </w:r>
        <w:r w:rsidR="000A6029">
          <w:rPr>
            <w:rFonts w:asciiTheme="minorHAnsi" w:eastAsiaTheme="minorEastAsia" w:hAnsiTheme="minorHAnsi" w:cstheme="minorBidi"/>
            <w:smallCaps w:val="0"/>
            <w:szCs w:val="22"/>
          </w:rPr>
          <w:tab/>
        </w:r>
        <w:r w:rsidR="000A6029" w:rsidRPr="00E768FE">
          <w:rPr>
            <w:rStyle w:val="Collegamentoipertestuale"/>
          </w:rPr>
          <w:t>Verifica Scarti Sportello</w:t>
        </w:r>
        <w:r w:rsidR="000A6029">
          <w:rPr>
            <w:webHidden/>
          </w:rPr>
          <w:tab/>
        </w:r>
        <w:r w:rsidR="000A6029">
          <w:rPr>
            <w:webHidden/>
          </w:rPr>
          <w:fldChar w:fldCharType="begin"/>
        </w:r>
        <w:r w:rsidR="000A6029">
          <w:rPr>
            <w:webHidden/>
          </w:rPr>
          <w:instrText xml:space="preserve"> PAGEREF _Toc60746583 \h </w:instrText>
        </w:r>
        <w:r w:rsidR="000A6029">
          <w:rPr>
            <w:webHidden/>
          </w:rPr>
        </w:r>
        <w:r w:rsidR="000A6029">
          <w:rPr>
            <w:webHidden/>
          </w:rPr>
          <w:fldChar w:fldCharType="separate"/>
        </w:r>
        <w:r w:rsidR="000A6029">
          <w:rPr>
            <w:webHidden/>
          </w:rPr>
          <w:t>19</w:t>
        </w:r>
        <w:r w:rsidR="000A6029">
          <w:rPr>
            <w:webHidden/>
          </w:rPr>
          <w:fldChar w:fldCharType="end"/>
        </w:r>
      </w:hyperlink>
    </w:p>
    <w:p w14:paraId="3CB28D01" w14:textId="4F4C44FD"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4" w:history="1">
        <w:r w:rsidR="000A6029" w:rsidRPr="00E768FE">
          <w:rPr>
            <w:rStyle w:val="Collegamentoipertestuale"/>
          </w:rPr>
          <w:t>2.1.5</w:t>
        </w:r>
        <w:r w:rsidR="000A6029">
          <w:rPr>
            <w:rFonts w:asciiTheme="minorHAnsi" w:eastAsiaTheme="minorEastAsia" w:hAnsiTheme="minorHAnsi" w:cstheme="minorBidi"/>
            <w:smallCaps w:val="0"/>
            <w:szCs w:val="22"/>
          </w:rPr>
          <w:tab/>
        </w:r>
        <w:r w:rsidR="000A6029" w:rsidRPr="00E768FE">
          <w:rPr>
            <w:rStyle w:val="Collegamentoipertestuale"/>
          </w:rPr>
          <w:t>Verifica Scarti Cancelleria</w:t>
        </w:r>
        <w:r w:rsidR="000A6029">
          <w:rPr>
            <w:webHidden/>
          </w:rPr>
          <w:tab/>
        </w:r>
        <w:r w:rsidR="000A6029">
          <w:rPr>
            <w:webHidden/>
          </w:rPr>
          <w:fldChar w:fldCharType="begin"/>
        </w:r>
        <w:r w:rsidR="000A6029">
          <w:rPr>
            <w:webHidden/>
          </w:rPr>
          <w:instrText xml:space="preserve"> PAGEREF _Toc60746584 \h </w:instrText>
        </w:r>
        <w:r w:rsidR="000A6029">
          <w:rPr>
            <w:webHidden/>
          </w:rPr>
        </w:r>
        <w:r w:rsidR="000A6029">
          <w:rPr>
            <w:webHidden/>
          </w:rPr>
          <w:fldChar w:fldCharType="separate"/>
        </w:r>
        <w:r w:rsidR="000A6029">
          <w:rPr>
            <w:webHidden/>
          </w:rPr>
          <w:t>23</w:t>
        </w:r>
        <w:r w:rsidR="000A6029">
          <w:rPr>
            <w:webHidden/>
          </w:rPr>
          <w:fldChar w:fldCharType="end"/>
        </w:r>
      </w:hyperlink>
    </w:p>
    <w:p w14:paraId="28D83143" w14:textId="080C9780"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5" w:history="1">
        <w:r w:rsidR="000A6029" w:rsidRPr="00E768FE">
          <w:rPr>
            <w:rStyle w:val="Collegamentoipertestuale"/>
          </w:rPr>
          <w:t>2.1.6</w:t>
        </w:r>
        <w:r w:rsidR="000A6029">
          <w:rPr>
            <w:rFonts w:asciiTheme="minorHAnsi" w:eastAsiaTheme="minorEastAsia" w:hAnsiTheme="minorHAnsi" w:cstheme="minorBidi"/>
            <w:smallCaps w:val="0"/>
            <w:szCs w:val="22"/>
          </w:rPr>
          <w:tab/>
        </w:r>
        <w:r w:rsidR="000A6029" w:rsidRPr="00E768FE">
          <w:rPr>
            <w:rStyle w:val="Collegamentoipertestuale"/>
          </w:rPr>
          <w:t>Ricezione Deposito</w:t>
        </w:r>
        <w:r w:rsidR="000A6029">
          <w:rPr>
            <w:webHidden/>
          </w:rPr>
          <w:tab/>
        </w:r>
        <w:r w:rsidR="000A6029">
          <w:rPr>
            <w:webHidden/>
          </w:rPr>
          <w:fldChar w:fldCharType="begin"/>
        </w:r>
        <w:r w:rsidR="000A6029">
          <w:rPr>
            <w:webHidden/>
          </w:rPr>
          <w:instrText xml:space="preserve"> PAGEREF _Toc60746585 \h </w:instrText>
        </w:r>
        <w:r w:rsidR="000A6029">
          <w:rPr>
            <w:webHidden/>
          </w:rPr>
        </w:r>
        <w:r w:rsidR="000A6029">
          <w:rPr>
            <w:webHidden/>
          </w:rPr>
          <w:fldChar w:fldCharType="separate"/>
        </w:r>
        <w:r w:rsidR="000A6029">
          <w:rPr>
            <w:webHidden/>
          </w:rPr>
          <w:t>26</w:t>
        </w:r>
        <w:r w:rsidR="000A6029">
          <w:rPr>
            <w:webHidden/>
          </w:rPr>
          <w:fldChar w:fldCharType="end"/>
        </w:r>
      </w:hyperlink>
    </w:p>
    <w:p w14:paraId="08E69F46" w14:textId="3F57699F"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86" w:history="1">
        <w:r w:rsidR="000A6029" w:rsidRPr="00E768FE">
          <w:rPr>
            <w:rStyle w:val="Collegamentoipertestuale"/>
          </w:rPr>
          <w:t>2.2</w:t>
        </w:r>
        <w:r w:rsidR="000A6029">
          <w:rPr>
            <w:rFonts w:asciiTheme="minorHAnsi" w:eastAsiaTheme="minorEastAsia" w:hAnsiTheme="minorHAnsi" w:cstheme="minorBidi"/>
            <w:smallCaps w:val="0"/>
            <w:szCs w:val="22"/>
          </w:rPr>
          <w:tab/>
        </w:r>
        <w:r w:rsidR="000A6029" w:rsidRPr="00E768FE">
          <w:rPr>
            <w:rStyle w:val="Collegamentoipertestuale"/>
          </w:rPr>
          <w:t>Depositi telematici</w:t>
        </w:r>
        <w:r w:rsidR="000A6029">
          <w:rPr>
            <w:webHidden/>
          </w:rPr>
          <w:tab/>
        </w:r>
        <w:r w:rsidR="000A6029">
          <w:rPr>
            <w:webHidden/>
          </w:rPr>
          <w:fldChar w:fldCharType="begin"/>
        </w:r>
        <w:r w:rsidR="000A6029">
          <w:rPr>
            <w:webHidden/>
          </w:rPr>
          <w:instrText xml:space="preserve"> PAGEREF _Toc60746586 \h </w:instrText>
        </w:r>
        <w:r w:rsidR="000A6029">
          <w:rPr>
            <w:webHidden/>
          </w:rPr>
        </w:r>
        <w:r w:rsidR="000A6029">
          <w:rPr>
            <w:webHidden/>
          </w:rPr>
          <w:fldChar w:fldCharType="separate"/>
        </w:r>
        <w:r w:rsidR="000A6029">
          <w:rPr>
            <w:webHidden/>
          </w:rPr>
          <w:t>30</w:t>
        </w:r>
        <w:r w:rsidR="000A6029">
          <w:rPr>
            <w:webHidden/>
          </w:rPr>
          <w:fldChar w:fldCharType="end"/>
        </w:r>
      </w:hyperlink>
    </w:p>
    <w:p w14:paraId="1279024B" w14:textId="7F43AF34"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87" w:history="1">
        <w:r w:rsidR="000A6029" w:rsidRPr="00E768FE">
          <w:rPr>
            <w:rStyle w:val="Collegamentoipertestuale"/>
          </w:rPr>
          <w:t>2.3</w:t>
        </w:r>
        <w:r w:rsidR="000A6029">
          <w:rPr>
            <w:rFonts w:asciiTheme="minorHAnsi" w:eastAsiaTheme="minorEastAsia" w:hAnsiTheme="minorHAnsi" w:cstheme="minorBidi"/>
            <w:smallCaps w:val="0"/>
            <w:szCs w:val="22"/>
          </w:rPr>
          <w:tab/>
        </w:r>
        <w:r w:rsidR="000A6029" w:rsidRPr="00E768FE">
          <w:rPr>
            <w:rStyle w:val="Collegamentoipertestuale"/>
          </w:rPr>
          <w:t>Legenda dei controlli</w:t>
        </w:r>
        <w:r w:rsidR="000A6029">
          <w:rPr>
            <w:webHidden/>
          </w:rPr>
          <w:tab/>
        </w:r>
        <w:r w:rsidR="000A6029">
          <w:rPr>
            <w:webHidden/>
          </w:rPr>
          <w:fldChar w:fldCharType="begin"/>
        </w:r>
        <w:r w:rsidR="000A6029">
          <w:rPr>
            <w:webHidden/>
          </w:rPr>
          <w:instrText xml:space="preserve"> PAGEREF _Toc60746587 \h </w:instrText>
        </w:r>
        <w:r w:rsidR="000A6029">
          <w:rPr>
            <w:webHidden/>
          </w:rPr>
        </w:r>
        <w:r w:rsidR="000A6029">
          <w:rPr>
            <w:webHidden/>
          </w:rPr>
          <w:fldChar w:fldCharType="separate"/>
        </w:r>
        <w:r w:rsidR="000A6029">
          <w:rPr>
            <w:webHidden/>
          </w:rPr>
          <w:t>34</w:t>
        </w:r>
        <w:r w:rsidR="000A6029">
          <w:rPr>
            <w:webHidden/>
          </w:rPr>
          <w:fldChar w:fldCharType="end"/>
        </w:r>
      </w:hyperlink>
    </w:p>
    <w:p w14:paraId="4759C41F" w14:textId="19DB1043"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88" w:history="1">
        <w:r w:rsidR="000A6029" w:rsidRPr="00E768FE">
          <w:rPr>
            <w:rStyle w:val="Collegamentoipertestuale"/>
          </w:rPr>
          <w:t>2.4</w:t>
        </w:r>
        <w:r w:rsidR="000A6029">
          <w:rPr>
            <w:rFonts w:asciiTheme="minorHAnsi" w:eastAsiaTheme="minorEastAsia" w:hAnsiTheme="minorHAnsi" w:cstheme="minorBidi"/>
            <w:smallCaps w:val="0"/>
            <w:szCs w:val="22"/>
          </w:rPr>
          <w:tab/>
        </w:r>
        <w:r w:rsidR="000A6029" w:rsidRPr="00E768FE">
          <w:rPr>
            <w:rStyle w:val="Collegamentoipertestuale"/>
          </w:rPr>
          <w:t>Iscrizione nel RGNR di una annotazione preliminare proveniente dal portale PDP</w:t>
        </w:r>
        <w:r w:rsidR="000A6029">
          <w:rPr>
            <w:webHidden/>
          </w:rPr>
          <w:tab/>
        </w:r>
        <w:r w:rsidR="000A6029">
          <w:rPr>
            <w:webHidden/>
          </w:rPr>
          <w:fldChar w:fldCharType="begin"/>
        </w:r>
        <w:r w:rsidR="000A6029">
          <w:rPr>
            <w:webHidden/>
          </w:rPr>
          <w:instrText xml:space="preserve"> PAGEREF _Toc60746588 \h </w:instrText>
        </w:r>
        <w:r w:rsidR="000A6029">
          <w:rPr>
            <w:webHidden/>
          </w:rPr>
        </w:r>
        <w:r w:rsidR="000A6029">
          <w:rPr>
            <w:webHidden/>
          </w:rPr>
          <w:fldChar w:fldCharType="separate"/>
        </w:r>
        <w:r w:rsidR="000A6029">
          <w:rPr>
            <w:webHidden/>
          </w:rPr>
          <w:t>36</w:t>
        </w:r>
        <w:r w:rsidR="000A6029">
          <w:rPr>
            <w:webHidden/>
          </w:rPr>
          <w:fldChar w:fldCharType="end"/>
        </w:r>
      </w:hyperlink>
    </w:p>
    <w:p w14:paraId="59C5C109" w14:textId="49708E8B"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89" w:history="1">
        <w:r w:rsidR="000A6029" w:rsidRPr="00E768FE">
          <w:rPr>
            <w:rStyle w:val="Collegamentoipertestuale"/>
          </w:rPr>
          <w:t>2.4.1</w:t>
        </w:r>
        <w:r w:rsidR="000A6029">
          <w:rPr>
            <w:rFonts w:asciiTheme="minorHAnsi" w:eastAsiaTheme="minorEastAsia" w:hAnsiTheme="minorHAnsi" w:cstheme="minorBidi"/>
            <w:smallCaps w:val="0"/>
            <w:szCs w:val="22"/>
          </w:rPr>
          <w:tab/>
        </w:r>
        <w:r w:rsidR="000A6029" w:rsidRPr="00E768FE">
          <w:rPr>
            <w:rStyle w:val="Collegamentoipertestuale"/>
          </w:rPr>
          <w:t>Validazione</w:t>
        </w:r>
        <w:r w:rsidR="000A6029">
          <w:rPr>
            <w:webHidden/>
          </w:rPr>
          <w:tab/>
        </w:r>
        <w:r w:rsidR="000A6029">
          <w:rPr>
            <w:webHidden/>
          </w:rPr>
          <w:fldChar w:fldCharType="begin"/>
        </w:r>
        <w:r w:rsidR="000A6029">
          <w:rPr>
            <w:webHidden/>
          </w:rPr>
          <w:instrText xml:space="preserve"> PAGEREF _Toc60746589 \h </w:instrText>
        </w:r>
        <w:r w:rsidR="000A6029">
          <w:rPr>
            <w:webHidden/>
          </w:rPr>
        </w:r>
        <w:r w:rsidR="000A6029">
          <w:rPr>
            <w:webHidden/>
          </w:rPr>
          <w:fldChar w:fldCharType="separate"/>
        </w:r>
        <w:r w:rsidR="000A6029">
          <w:rPr>
            <w:webHidden/>
          </w:rPr>
          <w:t>36</w:t>
        </w:r>
        <w:r w:rsidR="000A6029">
          <w:rPr>
            <w:webHidden/>
          </w:rPr>
          <w:fldChar w:fldCharType="end"/>
        </w:r>
      </w:hyperlink>
    </w:p>
    <w:p w14:paraId="128B6611" w14:textId="02FFC88A"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90" w:history="1">
        <w:r w:rsidR="000A6029" w:rsidRPr="00E768FE">
          <w:rPr>
            <w:rStyle w:val="Collegamentoipertestuale"/>
          </w:rPr>
          <w:t>2.4.2</w:t>
        </w:r>
        <w:r w:rsidR="000A6029">
          <w:rPr>
            <w:rFonts w:asciiTheme="minorHAnsi" w:eastAsiaTheme="minorEastAsia" w:hAnsiTheme="minorHAnsi" w:cstheme="minorBidi"/>
            <w:smallCaps w:val="0"/>
            <w:szCs w:val="22"/>
          </w:rPr>
          <w:tab/>
        </w:r>
        <w:r w:rsidR="000A6029" w:rsidRPr="00E768FE">
          <w:rPr>
            <w:rStyle w:val="Collegamentoipertestuale"/>
          </w:rPr>
          <w:t>Iscrizione</w:t>
        </w:r>
        <w:r w:rsidR="000A6029">
          <w:rPr>
            <w:webHidden/>
          </w:rPr>
          <w:tab/>
        </w:r>
        <w:r w:rsidR="000A6029">
          <w:rPr>
            <w:webHidden/>
          </w:rPr>
          <w:fldChar w:fldCharType="begin"/>
        </w:r>
        <w:r w:rsidR="000A6029">
          <w:rPr>
            <w:webHidden/>
          </w:rPr>
          <w:instrText xml:space="preserve"> PAGEREF _Toc60746590 \h </w:instrText>
        </w:r>
        <w:r w:rsidR="000A6029">
          <w:rPr>
            <w:webHidden/>
          </w:rPr>
        </w:r>
        <w:r w:rsidR="000A6029">
          <w:rPr>
            <w:webHidden/>
          </w:rPr>
          <w:fldChar w:fldCharType="separate"/>
        </w:r>
        <w:r w:rsidR="000A6029">
          <w:rPr>
            <w:webHidden/>
          </w:rPr>
          <w:t>39</w:t>
        </w:r>
        <w:r w:rsidR="000A6029">
          <w:rPr>
            <w:webHidden/>
          </w:rPr>
          <w:fldChar w:fldCharType="end"/>
        </w:r>
      </w:hyperlink>
    </w:p>
    <w:p w14:paraId="08D74DF4" w14:textId="5E1F79CF"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91" w:history="1">
        <w:r w:rsidR="000A6029" w:rsidRPr="00E768FE">
          <w:rPr>
            <w:rStyle w:val="Collegamentoipertestuale"/>
          </w:rPr>
          <w:t>2.4.3</w:t>
        </w:r>
        <w:r w:rsidR="000A6029">
          <w:rPr>
            <w:rFonts w:asciiTheme="minorHAnsi" w:eastAsiaTheme="minorEastAsia" w:hAnsiTheme="minorHAnsi" w:cstheme="minorBidi"/>
            <w:smallCaps w:val="0"/>
            <w:szCs w:val="22"/>
          </w:rPr>
          <w:tab/>
        </w:r>
        <w:r w:rsidR="000A6029" w:rsidRPr="00E768FE">
          <w:rPr>
            <w:rStyle w:val="Collegamentoipertestuale"/>
          </w:rPr>
          <w:t>Validazione e Iscrizione</w:t>
        </w:r>
        <w:r w:rsidR="000A6029">
          <w:rPr>
            <w:webHidden/>
          </w:rPr>
          <w:tab/>
        </w:r>
        <w:r w:rsidR="000A6029">
          <w:rPr>
            <w:webHidden/>
          </w:rPr>
          <w:fldChar w:fldCharType="begin"/>
        </w:r>
        <w:r w:rsidR="000A6029">
          <w:rPr>
            <w:webHidden/>
          </w:rPr>
          <w:instrText xml:space="preserve"> PAGEREF _Toc60746591 \h </w:instrText>
        </w:r>
        <w:r w:rsidR="000A6029">
          <w:rPr>
            <w:webHidden/>
          </w:rPr>
        </w:r>
        <w:r w:rsidR="000A6029">
          <w:rPr>
            <w:webHidden/>
          </w:rPr>
          <w:fldChar w:fldCharType="separate"/>
        </w:r>
        <w:r w:rsidR="000A6029">
          <w:rPr>
            <w:webHidden/>
          </w:rPr>
          <w:t>53</w:t>
        </w:r>
        <w:r w:rsidR="000A6029">
          <w:rPr>
            <w:webHidden/>
          </w:rPr>
          <w:fldChar w:fldCharType="end"/>
        </w:r>
      </w:hyperlink>
    </w:p>
    <w:p w14:paraId="46D650D3" w14:textId="5CA47F47" w:rsidR="000A6029" w:rsidRDefault="0026790B">
      <w:pPr>
        <w:pStyle w:val="Sommario2"/>
        <w:tabs>
          <w:tab w:val="left" w:pos="800"/>
          <w:tab w:val="right" w:leader="dot" w:pos="10053"/>
        </w:tabs>
        <w:rPr>
          <w:rFonts w:asciiTheme="minorHAnsi" w:eastAsiaTheme="minorEastAsia" w:hAnsiTheme="minorHAnsi" w:cstheme="minorBidi"/>
          <w:smallCaps w:val="0"/>
          <w:szCs w:val="22"/>
        </w:rPr>
      </w:pPr>
      <w:hyperlink w:anchor="_Toc60746592" w:history="1">
        <w:r w:rsidR="000A6029" w:rsidRPr="00E768FE">
          <w:rPr>
            <w:rStyle w:val="Collegamentoipertestuale"/>
          </w:rPr>
          <w:t>2.5</w:t>
        </w:r>
        <w:r w:rsidR="000A6029">
          <w:rPr>
            <w:rFonts w:asciiTheme="minorHAnsi" w:eastAsiaTheme="minorEastAsia" w:hAnsiTheme="minorHAnsi" w:cstheme="minorBidi"/>
            <w:smallCaps w:val="0"/>
            <w:szCs w:val="22"/>
          </w:rPr>
          <w:tab/>
        </w:r>
        <w:r w:rsidR="000A6029" w:rsidRPr="00E768FE">
          <w:rPr>
            <w:rStyle w:val="Collegamentoipertestuale"/>
          </w:rPr>
          <w:t>Monitoraggio Atti Portale Depositi</w:t>
        </w:r>
        <w:r w:rsidR="000A6029">
          <w:rPr>
            <w:webHidden/>
          </w:rPr>
          <w:tab/>
        </w:r>
        <w:r w:rsidR="000A6029">
          <w:rPr>
            <w:webHidden/>
          </w:rPr>
          <w:fldChar w:fldCharType="begin"/>
        </w:r>
        <w:r w:rsidR="000A6029">
          <w:rPr>
            <w:webHidden/>
          </w:rPr>
          <w:instrText xml:space="preserve"> PAGEREF _Toc60746592 \h </w:instrText>
        </w:r>
        <w:r w:rsidR="000A6029">
          <w:rPr>
            <w:webHidden/>
          </w:rPr>
        </w:r>
        <w:r w:rsidR="000A6029">
          <w:rPr>
            <w:webHidden/>
          </w:rPr>
          <w:fldChar w:fldCharType="separate"/>
        </w:r>
        <w:r w:rsidR="000A6029">
          <w:rPr>
            <w:webHidden/>
          </w:rPr>
          <w:t>54</w:t>
        </w:r>
        <w:r w:rsidR="000A6029">
          <w:rPr>
            <w:webHidden/>
          </w:rPr>
          <w:fldChar w:fldCharType="end"/>
        </w:r>
      </w:hyperlink>
    </w:p>
    <w:p w14:paraId="26E7778F" w14:textId="40AF8208"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93" w:history="1">
        <w:r w:rsidR="000A6029" w:rsidRPr="00E768FE">
          <w:rPr>
            <w:rStyle w:val="Collegamentoipertestuale"/>
          </w:rPr>
          <w:t>2.5.1</w:t>
        </w:r>
        <w:r w:rsidR="000A6029">
          <w:rPr>
            <w:rFonts w:asciiTheme="minorHAnsi" w:eastAsiaTheme="minorEastAsia" w:hAnsiTheme="minorHAnsi" w:cstheme="minorBidi"/>
            <w:smallCaps w:val="0"/>
            <w:szCs w:val="22"/>
          </w:rPr>
          <w:tab/>
        </w:r>
        <w:r w:rsidR="000A6029" w:rsidRPr="00E768FE">
          <w:rPr>
            <w:rStyle w:val="Collegamentoipertestuale"/>
          </w:rPr>
          <w:t>Richieste Elaborate</w:t>
        </w:r>
        <w:r w:rsidR="000A6029">
          <w:rPr>
            <w:webHidden/>
          </w:rPr>
          <w:tab/>
        </w:r>
        <w:r w:rsidR="000A6029">
          <w:rPr>
            <w:webHidden/>
          </w:rPr>
          <w:fldChar w:fldCharType="begin"/>
        </w:r>
        <w:r w:rsidR="000A6029">
          <w:rPr>
            <w:webHidden/>
          </w:rPr>
          <w:instrText xml:space="preserve"> PAGEREF _Toc60746593 \h </w:instrText>
        </w:r>
        <w:r w:rsidR="000A6029">
          <w:rPr>
            <w:webHidden/>
          </w:rPr>
        </w:r>
        <w:r w:rsidR="000A6029">
          <w:rPr>
            <w:webHidden/>
          </w:rPr>
          <w:fldChar w:fldCharType="separate"/>
        </w:r>
        <w:r w:rsidR="000A6029">
          <w:rPr>
            <w:webHidden/>
          </w:rPr>
          <w:t>54</w:t>
        </w:r>
        <w:r w:rsidR="000A6029">
          <w:rPr>
            <w:webHidden/>
          </w:rPr>
          <w:fldChar w:fldCharType="end"/>
        </w:r>
      </w:hyperlink>
    </w:p>
    <w:p w14:paraId="18E278AD" w14:textId="2F88A3D8"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94" w:history="1">
        <w:r w:rsidR="000A6029" w:rsidRPr="00E768FE">
          <w:rPr>
            <w:rStyle w:val="Collegamentoipertestuale"/>
          </w:rPr>
          <w:t>2.5.2</w:t>
        </w:r>
        <w:r w:rsidR="000A6029">
          <w:rPr>
            <w:rFonts w:asciiTheme="minorHAnsi" w:eastAsiaTheme="minorEastAsia" w:hAnsiTheme="minorHAnsi" w:cstheme="minorBidi"/>
            <w:smallCaps w:val="0"/>
            <w:szCs w:val="22"/>
          </w:rPr>
          <w:tab/>
        </w:r>
        <w:r w:rsidR="000A6029" w:rsidRPr="00E768FE">
          <w:rPr>
            <w:rStyle w:val="Collegamentoipertestuale"/>
          </w:rPr>
          <w:t>Tempi di Elaborazione</w:t>
        </w:r>
        <w:r w:rsidR="000A6029">
          <w:rPr>
            <w:webHidden/>
          </w:rPr>
          <w:tab/>
        </w:r>
        <w:r w:rsidR="000A6029">
          <w:rPr>
            <w:webHidden/>
          </w:rPr>
          <w:fldChar w:fldCharType="begin"/>
        </w:r>
        <w:r w:rsidR="000A6029">
          <w:rPr>
            <w:webHidden/>
          </w:rPr>
          <w:instrText xml:space="preserve"> PAGEREF _Toc60746594 \h </w:instrText>
        </w:r>
        <w:r w:rsidR="000A6029">
          <w:rPr>
            <w:webHidden/>
          </w:rPr>
        </w:r>
        <w:r w:rsidR="000A6029">
          <w:rPr>
            <w:webHidden/>
          </w:rPr>
          <w:fldChar w:fldCharType="separate"/>
        </w:r>
        <w:r w:rsidR="000A6029">
          <w:rPr>
            <w:webHidden/>
          </w:rPr>
          <w:t>55</w:t>
        </w:r>
        <w:r w:rsidR="000A6029">
          <w:rPr>
            <w:webHidden/>
          </w:rPr>
          <w:fldChar w:fldCharType="end"/>
        </w:r>
      </w:hyperlink>
    </w:p>
    <w:p w14:paraId="433C4284" w14:textId="53FE95C2" w:rsidR="000A6029" w:rsidRDefault="0026790B">
      <w:pPr>
        <w:pStyle w:val="Sommario2"/>
        <w:tabs>
          <w:tab w:val="left" w:pos="1000"/>
          <w:tab w:val="right" w:leader="dot" w:pos="10053"/>
        </w:tabs>
        <w:rPr>
          <w:rFonts w:asciiTheme="minorHAnsi" w:eastAsiaTheme="minorEastAsia" w:hAnsiTheme="minorHAnsi" w:cstheme="minorBidi"/>
          <w:smallCaps w:val="0"/>
          <w:szCs w:val="22"/>
        </w:rPr>
      </w:pPr>
      <w:hyperlink w:anchor="_Toc60746595" w:history="1">
        <w:r w:rsidR="000A6029" w:rsidRPr="00E768FE">
          <w:rPr>
            <w:rStyle w:val="Collegamentoipertestuale"/>
          </w:rPr>
          <w:t>2.5.3</w:t>
        </w:r>
        <w:r w:rsidR="000A6029">
          <w:rPr>
            <w:rFonts w:asciiTheme="minorHAnsi" w:eastAsiaTheme="minorEastAsia" w:hAnsiTheme="minorHAnsi" w:cstheme="minorBidi"/>
            <w:smallCaps w:val="0"/>
            <w:szCs w:val="22"/>
          </w:rPr>
          <w:tab/>
        </w:r>
        <w:r w:rsidR="000A6029" w:rsidRPr="00E768FE">
          <w:rPr>
            <w:rStyle w:val="Collegamentoipertestuale"/>
          </w:rPr>
          <w:t>Errori di Elaborazione</w:t>
        </w:r>
        <w:r w:rsidR="000A6029">
          <w:rPr>
            <w:webHidden/>
          </w:rPr>
          <w:tab/>
        </w:r>
        <w:r w:rsidR="000A6029">
          <w:rPr>
            <w:webHidden/>
          </w:rPr>
          <w:fldChar w:fldCharType="begin"/>
        </w:r>
        <w:r w:rsidR="000A6029">
          <w:rPr>
            <w:webHidden/>
          </w:rPr>
          <w:instrText xml:space="preserve"> PAGEREF _Toc60746595 \h </w:instrText>
        </w:r>
        <w:r w:rsidR="000A6029">
          <w:rPr>
            <w:webHidden/>
          </w:rPr>
        </w:r>
        <w:r w:rsidR="000A6029">
          <w:rPr>
            <w:webHidden/>
          </w:rPr>
          <w:fldChar w:fldCharType="separate"/>
        </w:r>
        <w:r w:rsidR="000A6029">
          <w:rPr>
            <w:webHidden/>
          </w:rPr>
          <w:t>56</w:t>
        </w:r>
        <w:r w:rsidR="000A6029">
          <w:rPr>
            <w:webHidden/>
          </w:rPr>
          <w:fldChar w:fldCharType="end"/>
        </w:r>
      </w:hyperlink>
    </w:p>
    <w:p w14:paraId="5428BD5D" w14:textId="79D0883C" w:rsidR="00BE3342" w:rsidRPr="00CC0B41" w:rsidRDefault="0021580A" w:rsidP="00485E4D">
      <w:pPr>
        <w:pStyle w:val="NormaleSIUT"/>
        <w:rPr>
          <w:lang w:val="en-GB"/>
        </w:rPr>
      </w:pPr>
      <w:r w:rsidRPr="00CC0B41">
        <w:rPr>
          <w:b/>
          <w:caps/>
          <w:szCs w:val="18"/>
          <w:lang w:val="en-GB"/>
        </w:rPr>
        <w:fldChar w:fldCharType="end"/>
      </w:r>
    </w:p>
    <w:p w14:paraId="1C5DACD5" w14:textId="406E2CDA" w:rsidR="00BE3342" w:rsidRPr="00CC0B41" w:rsidRDefault="00BE3342" w:rsidP="00485E4D">
      <w:pPr>
        <w:pStyle w:val="NormaleSIUT"/>
        <w:rPr>
          <w:lang w:val="en-GB"/>
        </w:rPr>
      </w:pPr>
      <w:r w:rsidRPr="00CC0B41">
        <w:rPr>
          <w:lang w:val="en-GB"/>
        </w:rPr>
        <w:br w:type="page"/>
      </w:r>
    </w:p>
    <w:p w14:paraId="19CDB706" w14:textId="6F522D1D" w:rsidR="00EC5B3F" w:rsidRPr="00CC0B41" w:rsidRDefault="00EC5B3F" w:rsidP="00D74B5A">
      <w:pPr>
        <w:pStyle w:val="Corpo"/>
        <w:pageBreakBefore/>
        <w:jc w:val="left"/>
        <w:rPr>
          <w:rFonts w:asciiTheme="minorHAnsi" w:hAnsiTheme="minorHAnsi" w:cstheme="minorHAnsi"/>
          <w:lang w:val="en-GB"/>
        </w:rPr>
      </w:pPr>
      <w:r w:rsidRPr="00CC0B41">
        <w:rPr>
          <w:rFonts w:asciiTheme="minorHAnsi" w:hAnsiTheme="minorHAnsi" w:cstheme="minorHAnsi"/>
          <w:b/>
          <w:color w:val="365F91" w:themeColor="accent1" w:themeShade="BF"/>
          <w:sz w:val="28"/>
          <w:szCs w:val="28"/>
        </w:rPr>
        <w:lastRenderedPageBreak/>
        <w:t>INDICE DELLE FIGURE</w:t>
      </w:r>
    </w:p>
    <w:p w14:paraId="6DD10BE7" w14:textId="09CB195D" w:rsidR="000A6029" w:rsidRDefault="0021580A">
      <w:pPr>
        <w:pStyle w:val="Indicedellefigure"/>
        <w:tabs>
          <w:tab w:val="right" w:leader="dot" w:pos="10053"/>
        </w:tabs>
        <w:rPr>
          <w:rFonts w:asciiTheme="minorHAnsi" w:eastAsiaTheme="minorEastAsia" w:hAnsiTheme="minorHAnsi" w:cstheme="minorBidi"/>
          <w:noProof/>
          <w:szCs w:val="22"/>
        </w:rPr>
      </w:pPr>
      <w:r w:rsidRPr="00D74B5A">
        <w:rPr>
          <w:rFonts w:asciiTheme="minorHAnsi" w:hAnsiTheme="minorHAnsi" w:cstheme="minorHAnsi"/>
          <w:sz w:val="20"/>
          <w:szCs w:val="18"/>
          <w:lang w:val="en-GB"/>
        </w:rPr>
        <w:fldChar w:fldCharType="begin"/>
      </w:r>
      <w:r w:rsidRPr="00D74B5A">
        <w:rPr>
          <w:rFonts w:asciiTheme="minorHAnsi" w:hAnsiTheme="minorHAnsi" w:cstheme="minorHAnsi"/>
          <w:sz w:val="20"/>
          <w:szCs w:val="18"/>
          <w:lang w:val="en-GB"/>
        </w:rPr>
        <w:instrText xml:space="preserve"> TOC \h \z \c "Figura" </w:instrText>
      </w:r>
      <w:r w:rsidRPr="00D74B5A">
        <w:rPr>
          <w:rFonts w:asciiTheme="minorHAnsi" w:hAnsiTheme="minorHAnsi" w:cstheme="minorHAnsi"/>
          <w:sz w:val="20"/>
          <w:szCs w:val="18"/>
          <w:lang w:val="en-GB"/>
        </w:rPr>
        <w:fldChar w:fldCharType="separate"/>
      </w:r>
      <w:hyperlink w:anchor="_Toc60746596" w:history="1">
        <w:r w:rsidR="000A6029" w:rsidRPr="008764F0">
          <w:rPr>
            <w:rStyle w:val="Collegamentoipertestuale"/>
            <w:noProof/>
          </w:rPr>
          <w:t>Figura 1 - Voci di menu per la gestione dei depositi da Portale PDP</w:t>
        </w:r>
        <w:r w:rsidR="000A6029">
          <w:rPr>
            <w:noProof/>
            <w:webHidden/>
          </w:rPr>
          <w:tab/>
        </w:r>
        <w:r w:rsidR="000A6029">
          <w:rPr>
            <w:noProof/>
            <w:webHidden/>
          </w:rPr>
          <w:fldChar w:fldCharType="begin"/>
        </w:r>
        <w:r w:rsidR="000A6029">
          <w:rPr>
            <w:noProof/>
            <w:webHidden/>
          </w:rPr>
          <w:instrText xml:space="preserve"> PAGEREF _Toc60746596 \h </w:instrText>
        </w:r>
        <w:r w:rsidR="000A6029">
          <w:rPr>
            <w:noProof/>
            <w:webHidden/>
          </w:rPr>
        </w:r>
        <w:r w:rsidR="000A6029">
          <w:rPr>
            <w:noProof/>
            <w:webHidden/>
          </w:rPr>
          <w:fldChar w:fldCharType="separate"/>
        </w:r>
        <w:r w:rsidR="000A6029">
          <w:rPr>
            <w:noProof/>
            <w:webHidden/>
          </w:rPr>
          <w:t>6</w:t>
        </w:r>
        <w:r w:rsidR="000A6029">
          <w:rPr>
            <w:noProof/>
            <w:webHidden/>
          </w:rPr>
          <w:fldChar w:fldCharType="end"/>
        </w:r>
      </w:hyperlink>
    </w:p>
    <w:p w14:paraId="07C29C13" w14:textId="6CE0CE12"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597" w:history="1">
        <w:r w:rsidR="000A6029" w:rsidRPr="008764F0">
          <w:rPr>
            <w:rStyle w:val="Collegamentoipertestuale"/>
            <w:noProof/>
          </w:rPr>
          <w:t>Figura 2 - Funzione di servizio per la gestione dei depositi da Portale PDP</w:t>
        </w:r>
        <w:r w:rsidR="000A6029">
          <w:rPr>
            <w:noProof/>
            <w:webHidden/>
          </w:rPr>
          <w:tab/>
        </w:r>
        <w:r w:rsidR="000A6029">
          <w:rPr>
            <w:noProof/>
            <w:webHidden/>
          </w:rPr>
          <w:fldChar w:fldCharType="begin"/>
        </w:r>
        <w:r w:rsidR="000A6029">
          <w:rPr>
            <w:noProof/>
            <w:webHidden/>
          </w:rPr>
          <w:instrText xml:space="preserve"> PAGEREF _Toc60746597 \h </w:instrText>
        </w:r>
        <w:r w:rsidR="000A6029">
          <w:rPr>
            <w:noProof/>
            <w:webHidden/>
          </w:rPr>
        </w:r>
        <w:r w:rsidR="000A6029">
          <w:rPr>
            <w:noProof/>
            <w:webHidden/>
          </w:rPr>
          <w:fldChar w:fldCharType="separate"/>
        </w:r>
        <w:r w:rsidR="000A6029">
          <w:rPr>
            <w:noProof/>
            <w:webHidden/>
          </w:rPr>
          <w:t>7</w:t>
        </w:r>
        <w:r w:rsidR="000A6029">
          <w:rPr>
            <w:noProof/>
            <w:webHidden/>
          </w:rPr>
          <w:fldChar w:fldCharType="end"/>
        </w:r>
      </w:hyperlink>
    </w:p>
    <w:p w14:paraId="4FEA41D2" w14:textId="5389289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598" w:history="1">
        <w:r w:rsidR="000A6029" w:rsidRPr="008764F0">
          <w:rPr>
            <w:rStyle w:val="Collegamentoipertestuale"/>
            <w:noProof/>
          </w:rPr>
          <w:t>Figura 3 - Nuove funzionalità ricezione atti da avvocati</w:t>
        </w:r>
        <w:r w:rsidR="000A6029">
          <w:rPr>
            <w:noProof/>
            <w:webHidden/>
          </w:rPr>
          <w:tab/>
        </w:r>
        <w:r w:rsidR="000A6029">
          <w:rPr>
            <w:noProof/>
            <w:webHidden/>
          </w:rPr>
          <w:fldChar w:fldCharType="begin"/>
        </w:r>
        <w:r w:rsidR="000A6029">
          <w:rPr>
            <w:noProof/>
            <w:webHidden/>
          </w:rPr>
          <w:instrText xml:space="preserve"> PAGEREF _Toc60746598 \h </w:instrText>
        </w:r>
        <w:r w:rsidR="000A6029">
          <w:rPr>
            <w:noProof/>
            <w:webHidden/>
          </w:rPr>
        </w:r>
        <w:r w:rsidR="000A6029">
          <w:rPr>
            <w:noProof/>
            <w:webHidden/>
          </w:rPr>
          <w:fldChar w:fldCharType="separate"/>
        </w:r>
        <w:r w:rsidR="000A6029">
          <w:rPr>
            <w:noProof/>
            <w:webHidden/>
          </w:rPr>
          <w:t>8</w:t>
        </w:r>
        <w:r w:rsidR="000A6029">
          <w:rPr>
            <w:noProof/>
            <w:webHidden/>
          </w:rPr>
          <w:fldChar w:fldCharType="end"/>
        </w:r>
      </w:hyperlink>
    </w:p>
    <w:p w14:paraId="68EBE29D" w14:textId="0068C3A8"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599" w:history="1">
        <w:r w:rsidR="000A6029" w:rsidRPr="008764F0">
          <w:rPr>
            <w:rStyle w:val="Collegamentoipertestuale"/>
            <w:noProof/>
          </w:rPr>
          <w:t>Figura 4 - Ricerca nomine</w:t>
        </w:r>
        <w:r w:rsidR="000A6029">
          <w:rPr>
            <w:noProof/>
            <w:webHidden/>
          </w:rPr>
          <w:tab/>
        </w:r>
        <w:r w:rsidR="000A6029">
          <w:rPr>
            <w:noProof/>
            <w:webHidden/>
          </w:rPr>
          <w:fldChar w:fldCharType="begin"/>
        </w:r>
        <w:r w:rsidR="000A6029">
          <w:rPr>
            <w:noProof/>
            <w:webHidden/>
          </w:rPr>
          <w:instrText xml:space="preserve"> PAGEREF _Toc60746599 \h </w:instrText>
        </w:r>
        <w:r w:rsidR="000A6029">
          <w:rPr>
            <w:noProof/>
            <w:webHidden/>
          </w:rPr>
        </w:r>
        <w:r w:rsidR="000A6029">
          <w:rPr>
            <w:noProof/>
            <w:webHidden/>
          </w:rPr>
          <w:fldChar w:fldCharType="separate"/>
        </w:r>
        <w:r w:rsidR="000A6029">
          <w:rPr>
            <w:noProof/>
            <w:webHidden/>
          </w:rPr>
          <w:t>9</w:t>
        </w:r>
        <w:r w:rsidR="000A6029">
          <w:rPr>
            <w:noProof/>
            <w:webHidden/>
          </w:rPr>
          <w:fldChar w:fldCharType="end"/>
        </w:r>
      </w:hyperlink>
    </w:p>
    <w:p w14:paraId="3C618C42" w14:textId="75CF0D3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0" w:history="1">
        <w:r w:rsidR="000A6029" w:rsidRPr="008764F0">
          <w:rPr>
            <w:rStyle w:val="Collegamentoipertestuale"/>
            <w:noProof/>
          </w:rPr>
          <w:t>Figura 5- Ricerca nomine - rifiuto</w:t>
        </w:r>
        <w:r w:rsidR="000A6029">
          <w:rPr>
            <w:noProof/>
            <w:webHidden/>
          </w:rPr>
          <w:tab/>
        </w:r>
        <w:r w:rsidR="000A6029">
          <w:rPr>
            <w:noProof/>
            <w:webHidden/>
          </w:rPr>
          <w:fldChar w:fldCharType="begin"/>
        </w:r>
        <w:r w:rsidR="000A6029">
          <w:rPr>
            <w:noProof/>
            <w:webHidden/>
          </w:rPr>
          <w:instrText xml:space="preserve"> PAGEREF _Toc60746600 \h </w:instrText>
        </w:r>
        <w:r w:rsidR="000A6029">
          <w:rPr>
            <w:noProof/>
            <w:webHidden/>
          </w:rPr>
        </w:r>
        <w:r w:rsidR="000A6029">
          <w:rPr>
            <w:noProof/>
            <w:webHidden/>
          </w:rPr>
          <w:fldChar w:fldCharType="separate"/>
        </w:r>
        <w:r w:rsidR="000A6029">
          <w:rPr>
            <w:noProof/>
            <w:webHidden/>
          </w:rPr>
          <w:t>10</w:t>
        </w:r>
        <w:r w:rsidR="000A6029">
          <w:rPr>
            <w:noProof/>
            <w:webHidden/>
          </w:rPr>
          <w:fldChar w:fldCharType="end"/>
        </w:r>
      </w:hyperlink>
    </w:p>
    <w:p w14:paraId="054E970C" w14:textId="263B7B11"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1" w:history="1">
        <w:r w:rsidR="000A6029" w:rsidRPr="008764F0">
          <w:rPr>
            <w:rStyle w:val="Collegamentoipertestuale"/>
            <w:noProof/>
          </w:rPr>
          <w:t>Figura 6 – Ricezione nomine Motivazione Rifiuto</w:t>
        </w:r>
        <w:r w:rsidR="000A6029">
          <w:rPr>
            <w:noProof/>
            <w:webHidden/>
          </w:rPr>
          <w:tab/>
        </w:r>
        <w:r w:rsidR="000A6029">
          <w:rPr>
            <w:noProof/>
            <w:webHidden/>
          </w:rPr>
          <w:fldChar w:fldCharType="begin"/>
        </w:r>
        <w:r w:rsidR="000A6029">
          <w:rPr>
            <w:noProof/>
            <w:webHidden/>
          </w:rPr>
          <w:instrText xml:space="preserve"> PAGEREF _Toc60746601 \h </w:instrText>
        </w:r>
        <w:r w:rsidR="000A6029">
          <w:rPr>
            <w:noProof/>
            <w:webHidden/>
          </w:rPr>
        </w:r>
        <w:r w:rsidR="000A6029">
          <w:rPr>
            <w:noProof/>
            <w:webHidden/>
          </w:rPr>
          <w:fldChar w:fldCharType="separate"/>
        </w:r>
        <w:r w:rsidR="000A6029">
          <w:rPr>
            <w:noProof/>
            <w:webHidden/>
          </w:rPr>
          <w:t>10</w:t>
        </w:r>
        <w:r w:rsidR="000A6029">
          <w:rPr>
            <w:noProof/>
            <w:webHidden/>
          </w:rPr>
          <w:fldChar w:fldCharType="end"/>
        </w:r>
      </w:hyperlink>
    </w:p>
    <w:p w14:paraId="33055D62" w14:textId="5D0E2BAB"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2" w:history="1">
        <w:r w:rsidR="000A6029" w:rsidRPr="008764F0">
          <w:rPr>
            <w:rStyle w:val="Collegamentoipertestuale"/>
            <w:noProof/>
          </w:rPr>
          <w:t>Figura 7 – Accoglimento nomina</w:t>
        </w:r>
        <w:r w:rsidR="000A6029">
          <w:rPr>
            <w:noProof/>
            <w:webHidden/>
          </w:rPr>
          <w:tab/>
        </w:r>
        <w:r w:rsidR="000A6029">
          <w:rPr>
            <w:noProof/>
            <w:webHidden/>
          </w:rPr>
          <w:fldChar w:fldCharType="begin"/>
        </w:r>
        <w:r w:rsidR="000A6029">
          <w:rPr>
            <w:noProof/>
            <w:webHidden/>
          </w:rPr>
          <w:instrText xml:space="preserve"> PAGEREF _Toc60746602 \h </w:instrText>
        </w:r>
        <w:r w:rsidR="000A6029">
          <w:rPr>
            <w:noProof/>
            <w:webHidden/>
          </w:rPr>
        </w:r>
        <w:r w:rsidR="000A6029">
          <w:rPr>
            <w:noProof/>
            <w:webHidden/>
          </w:rPr>
          <w:fldChar w:fldCharType="separate"/>
        </w:r>
        <w:r w:rsidR="000A6029">
          <w:rPr>
            <w:noProof/>
            <w:webHidden/>
          </w:rPr>
          <w:t>11</w:t>
        </w:r>
        <w:r w:rsidR="000A6029">
          <w:rPr>
            <w:noProof/>
            <w:webHidden/>
          </w:rPr>
          <w:fldChar w:fldCharType="end"/>
        </w:r>
      </w:hyperlink>
    </w:p>
    <w:p w14:paraId="6FDC5104" w14:textId="7C337826"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3" w:history="1">
        <w:r w:rsidR="000A6029" w:rsidRPr="008764F0">
          <w:rPr>
            <w:rStyle w:val="Collegamentoipertestuale"/>
            <w:noProof/>
          </w:rPr>
          <w:t>Figura 8 – Dettaglio indagato - difensori dopo accoglimento nomina</w:t>
        </w:r>
        <w:r w:rsidR="000A6029">
          <w:rPr>
            <w:noProof/>
            <w:webHidden/>
          </w:rPr>
          <w:tab/>
        </w:r>
        <w:r w:rsidR="000A6029">
          <w:rPr>
            <w:noProof/>
            <w:webHidden/>
          </w:rPr>
          <w:fldChar w:fldCharType="begin"/>
        </w:r>
        <w:r w:rsidR="000A6029">
          <w:rPr>
            <w:noProof/>
            <w:webHidden/>
          </w:rPr>
          <w:instrText xml:space="preserve"> PAGEREF _Toc60746603 \h </w:instrText>
        </w:r>
        <w:r w:rsidR="000A6029">
          <w:rPr>
            <w:noProof/>
            <w:webHidden/>
          </w:rPr>
        </w:r>
        <w:r w:rsidR="000A6029">
          <w:rPr>
            <w:noProof/>
            <w:webHidden/>
          </w:rPr>
          <w:fldChar w:fldCharType="separate"/>
        </w:r>
        <w:r w:rsidR="000A6029">
          <w:rPr>
            <w:noProof/>
            <w:webHidden/>
          </w:rPr>
          <w:t>12</w:t>
        </w:r>
        <w:r w:rsidR="000A6029">
          <w:rPr>
            <w:noProof/>
            <w:webHidden/>
          </w:rPr>
          <w:fldChar w:fldCharType="end"/>
        </w:r>
      </w:hyperlink>
    </w:p>
    <w:p w14:paraId="721CED2D" w14:textId="2129008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4" w:history="1">
        <w:r w:rsidR="000A6029" w:rsidRPr="008764F0">
          <w:rPr>
            <w:rStyle w:val="Collegamentoipertestuale"/>
            <w:noProof/>
          </w:rPr>
          <w:t>Figura 9 – Gestione documenti ed atti dopo accoglimento nomina</w:t>
        </w:r>
        <w:r w:rsidR="000A6029">
          <w:rPr>
            <w:noProof/>
            <w:webHidden/>
          </w:rPr>
          <w:tab/>
        </w:r>
        <w:r w:rsidR="000A6029">
          <w:rPr>
            <w:noProof/>
            <w:webHidden/>
          </w:rPr>
          <w:fldChar w:fldCharType="begin"/>
        </w:r>
        <w:r w:rsidR="000A6029">
          <w:rPr>
            <w:noProof/>
            <w:webHidden/>
          </w:rPr>
          <w:instrText xml:space="preserve"> PAGEREF _Toc60746604 \h </w:instrText>
        </w:r>
        <w:r w:rsidR="000A6029">
          <w:rPr>
            <w:noProof/>
            <w:webHidden/>
          </w:rPr>
        </w:r>
        <w:r w:rsidR="000A6029">
          <w:rPr>
            <w:noProof/>
            <w:webHidden/>
          </w:rPr>
          <w:fldChar w:fldCharType="separate"/>
        </w:r>
        <w:r w:rsidR="000A6029">
          <w:rPr>
            <w:noProof/>
            <w:webHidden/>
          </w:rPr>
          <w:t>12</w:t>
        </w:r>
        <w:r w:rsidR="000A6029">
          <w:rPr>
            <w:noProof/>
            <w:webHidden/>
          </w:rPr>
          <w:fldChar w:fldCharType="end"/>
        </w:r>
      </w:hyperlink>
    </w:p>
    <w:p w14:paraId="5AC3D8BF" w14:textId="692C0E07"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5" w:history="1">
        <w:r w:rsidR="000A6029" w:rsidRPr="008764F0">
          <w:rPr>
            <w:rStyle w:val="Collegamentoipertestuale"/>
            <w:noProof/>
          </w:rPr>
          <w:t>Figura 10 – Ricezione sollecito annotazione nomina - rifiuto</w:t>
        </w:r>
        <w:r w:rsidR="000A6029">
          <w:rPr>
            <w:noProof/>
            <w:webHidden/>
          </w:rPr>
          <w:tab/>
        </w:r>
        <w:r w:rsidR="000A6029">
          <w:rPr>
            <w:noProof/>
            <w:webHidden/>
          </w:rPr>
          <w:fldChar w:fldCharType="begin"/>
        </w:r>
        <w:r w:rsidR="000A6029">
          <w:rPr>
            <w:noProof/>
            <w:webHidden/>
          </w:rPr>
          <w:instrText xml:space="preserve"> PAGEREF _Toc60746605 \h </w:instrText>
        </w:r>
        <w:r w:rsidR="000A6029">
          <w:rPr>
            <w:noProof/>
            <w:webHidden/>
          </w:rPr>
        </w:r>
        <w:r w:rsidR="000A6029">
          <w:rPr>
            <w:noProof/>
            <w:webHidden/>
          </w:rPr>
          <w:fldChar w:fldCharType="separate"/>
        </w:r>
        <w:r w:rsidR="000A6029">
          <w:rPr>
            <w:noProof/>
            <w:webHidden/>
          </w:rPr>
          <w:t>13</w:t>
        </w:r>
        <w:r w:rsidR="000A6029">
          <w:rPr>
            <w:noProof/>
            <w:webHidden/>
          </w:rPr>
          <w:fldChar w:fldCharType="end"/>
        </w:r>
      </w:hyperlink>
    </w:p>
    <w:p w14:paraId="265F0BE7" w14:textId="2BC07C2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6" w:history="1">
        <w:r w:rsidR="000A6029" w:rsidRPr="008764F0">
          <w:rPr>
            <w:rStyle w:val="Collegamentoipertestuale"/>
            <w:noProof/>
          </w:rPr>
          <w:t>Figura 11 – Ricezione sollecito annotazione nomina - motivazione rifiuto</w:t>
        </w:r>
        <w:r w:rsidR="000A6029">
          <w:rPr>
            <w:noProof/>
            <w:webHidden/>
          </w:rPr>
          <w:tab/>
        </w:r>
        <w:r w:rsidR="000A6029">
          <w:rPr>
            <w:noProof/>
            <w:webHidden/>
          </w:rPr>
          <w:fldChar w:fldCharType="begin"/>
        </w:r>
        <w:r w:rsidR="000A6029">
          <w:rPr>
            <w:noProof/>
            <w:webHidden/>
          </w:rPr>
          <w:instrText xml:space="preserve"> PAGEREF _Toc60746606 \h </w:instrText>
        </w:r>
        <w:r w:rsidR="000A6029">
          <w:rPr>
            <w:noProof/>
            <w:webHidden/>
          </w:rPr>
        </w:r>
        <w:r w:rsidR="000A6029">
          <w:rPr>
            <w:noProof/>
            <w:webHidden/>
          </w:rPr>
          <w:fldChar w:fldCharType="separate"/>
        </w:r>
        <w:r w:rsidR="000A6029">
          <w:rPr>
            <w:noProof/>
            <w:webHidden/>
          </w:rPr>
          <w:t>14</w:t>
        </w:r>
        <w:r w:rsidR="000A6029">
          <w:rPr>
            <w:noProof/>
            <w:webHidden/>
          </w:rPr>
          <w:fldChar w:fldCharType="end"/>
        </w:r>
      </w:hyperlink>
    </w:p>
    <w:p w14:paraId="275861B4" w14:textId="0271224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7" w:history="1">
        <w:r w:rsidR="000A6029" w:rsidRPr="008764F0">
          <w:rPr>
            <w:rStyle w:val="Collegamentoipertestuale"/>
            <w:noProof/>
          </w:rPr>
          <w:t>Figura 12 – Accoglimento sollecito annotazione nomina</w:t>
        </w:r>
        <w:r w:rsidR="000A6029">
          <w:rPr>
            <w:noProof/>
            <w:webHidden/>
          </w:rPr>
          <w:tab/>
        </w:r>
        <w:r w:rsidR="000A6029">
          <w:rPr>
            <w:noProof/>
            <w:webHidden/>
          </w:rPr>
          <w:fldChar w:fldCharType="begin"/>
        </w:r>
        <w:r w:rsidR="000A6029">
          <w:rPr>
            <w:noProof/>
            <w:webHidden/>
          </w:rPr>
          <w:instrText xml:space="preserve"> PAGEREF _Toc60746607 \h </w:instrText>
        </w:r>
        <w:r w:rsidR="000A6029">
          <w:rPr>
            <w:noProof/>
            <w:webHidden/>
          </w:rPr>
        </w:r>
        <w:r w:rsidR="000A6029">
          <w:rPr>
            <w:noProof/>
            <w:webHidden/>
          </w:rPr>
          <w:fldChar w:fldCharType="separate"/>
        </w:r>
        <w:r w:rsidR="000A6029">
          <w:rPr>
            <w:noProof/>
            <w:webHidden/>
          </w:rPr>
          <w:t>14</w:t>
        </w:r>
        <w:r w:rsidR="000A6029">
          <w:rPr>
            <w:noProof/>
            <w:webHidden/>
          </w:rPr>
          <w:fldChar w:fldCharType="end"/>
        </w:r>
      </w:hyperlink>
    </w:p>
    <w:p w14:paraId="04A9067E" w14:textId="0F14AB6B"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8" w:history="1">
        <w:r w:rsidR="000A6029" w:rsidRPr="008764F0">
          <w:rPr>
            <w:rStyle w:val="Collegamentoipertestuale"/>
            <w:noProof/>
          </w:rPr>
          <w:t>Figura 13 - Ricezione atti nel fascicolo</w:t>
        </w:r>
        <w:r w:rsidR="000A6029">
          <w:rPr>
            <w:noProof/>
            <w:webHidden/>
          </w:rPr>
          <w:tab/>
        </w:r>
        <w:r w:rsidR="000A6029">
          <w:rPr>
            <w:noProof/>
            <w:webHidden/>
          </w:rPr>
          <w:fldChar w:fldCharType="begin"/>
        </w:r>
        <w:r w:rsidR="000A6029">
          <w:rPr>
            <w:noProof/>
            <w:webHidden/>
          </w:rPr>
          <w:instrText xml:space="preserve"> PAGEREF _Toc60746608 \h </w:instrText>
        </w:r>
        <w:r w:rsidR="000A6029">
          <w:rPr>
            <w:noProof/>
            <w:webHidden/>
          </w:rPr>
        </w:r>
        <w:r w:rsidR="000A6029">
          <w:rPr>
            <w:noProof/>
            <w:webHidden/>
          </w:rPr>
          <w:fldChar w:fldCharType="separate"/>
        </w:r>
        <w:r w:rsidR="000A6029">
          <w:rPr>
            <w:noProof/>
            <w:webHidden/>
          </w:rPr>
          <w:t>15</w:t>
        </w:r>
        <w:r w:rsidR="000A6029">
          <w:rPr>
            <w:noProof/>
            <w:webHidden/>
          </w:rPr>
          <w:fldChar w:fldCharType="end"/>
        </w:r>
      </w:hyperlink>
    </w:p>
    <w:p w14:paraId="636AC9EA" w14:textId="1E065ABB"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09" w:history="1">
        <w:r w:rsidR="000A6029" w:rsidRPr="008764F0">
          <w:rPr>
            <w:rStyle w:val="Collegamentoipertestuale"/>
            <w:noProof/>
          </w:rPr>
          <w:t>Figura 14 - Accoglimento atti nel fascicolo</w:t>
        </w:r>
        <w:r w:rsidR="000A6029">
          <w:rPr>
            <w:noProof/>
            <w:webHidden/>
          </w:rPr>
          <w:tab/>
        </w:r>
        <w:r w:rsidR="000A6029">
          <w:rPr>
            <w:noProof/>
            <w:webHidden/>
          </w:rPr>
          <w:fldChar w:fldCharType="begin"/>
        </w:r>
        <w:r w:rsidR="000A6029">
          <w:rPr>
            <w:noProof/>
            <w:webHidden/>
          </w:rPr>
          <w:instrText xml:space="preserve"> PAGEREF _Toc60746609 \h </w:instrText>
        </w:r>
        <w:r w:rsidR="000A6029">
          <w:rPr>
            <w:noProof/>
            <w:webHidden/>
          </w:rPr>
        </w:r>
        <w:r w:rsidR="000A6029">
          <w:rPr>
            <w:noProof/>
            <w:webHidden/>
          </w:rPr>
          <w:fldChar w:fldCharType="separate"/>
        </w:r>
        <w:r w:rsidR="000A6029">
          <w:rPr>
            <w:noProof/>
            <w:webHidden/>
          </w:rPr>
          <w:t>16</w:t>
        </w:r>
        <w:r w:rsidR="000A6029">
          <w:rPr>
            <w:noProof/>
            <w:webHidden/>
          </w:rPr>
          <w:fldChar w:fldCharType="end"/>
        </w:r>
      </w:hyperlink>
    </w:p>
    <w:p w14:paraId="12D1146A" w14:textId="400CBA46"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0" w:history="1">
        <w:r w:rsidR="000A6029" w:rsidRPr="008764F0">
          <w:rPr>
            <w:rStyle w:val="Collegamentoipertestuale"/>
            <w:noProof/>
          </w:rPr>
          <w:t>Figura 15 - Verifica scarti sportello</w:t>
        </w:r>
        <w:r w:rsidR="000A6029">
          <w:rPr>
            <w:noProof/>
            <w:webHidden/>
          </w:rPr>
          <w:tab/>
        </w:r>
        <w:r w:rsidR="000A6029">
          <w:rPr>
            <w:noProof/>
            <w:webHidden/>
          </w:rPr>
          <w:fldChar w:fldCharType="begin"/>
        </w:r>
        <w:r w:rsidR="000A6029">
          <w:rPr>
            <w:noProof/>
            <w:webHidden/>
          </w:rPr>
          <w:instrText xml:space="preserve"> PAGEREF _Toc60746610 \h </w:instrText>
        </w:r>
        <w:r w:rsidR="000A6029">
          <w:rPr>
            <w:noProof/>
            <w:webHidden/>
          </w:rPr>
        </w:r>
        <w:r w:rsidR="000A6029">
          <w:rPr>
            <w:noProof/>
            <w:webHidden/>
          </w:rPr>
          <w:fldChar w:fldCharType="separate"/>
        </w:r>
        <w:r w:rsidR="000A6029">
          <w:rPr>
            <w:noProof/>
            <w:webHidden/>
          </w:rPr>
          <w:t>20</w:t>
        </w:r>
        <w:r w:rsidR="000A6029">
          <w:rPr>
            <w:noProof/>
            <w:webHidden/>
          </w:rPr>
          <w:fldChar w:fldCharType="end"/>
        </w:r>
      </w:hyperlink>
    </w:p>
    <w:p w14:paraId="7A08EA64" w14:textId="10975131"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1" w:history="1">
        <w:r w:rsidR="000A6029" w:rsidRPr="008764F0">
          <w:rPr>
            <w:rStyle w:val="Collegamentoipertestuale"/>
            <w:noProof/>
          </w:rPr>
          <w:t>Figura 16 – Esiti delle verifiche</w:t>
        </w:r>
        <w:r w:rsidR="000A6029">
          <w:rPr>
            <w:noProof/>
            <w:webHidden/>
          </w:rPr>
          <w:tab/>
        </w:r>
        <w:r w:rsidR="000A6029">
          <w:rPr>
            <w:noProof/>
            <w:webHidden/>
          </w:rPr>
          <w:fldChar w:fldCharType="begin"/>
        </w:r>
        <w:r w:rsidR="000A6029">
          <w:rPr>
            <w:noProof/>
            <w:webHidden/>
          </w:rPr>
          <w:instrText xml:space="preserve"> PAGEREF _Toc60746611 \h </w:instrText>
        </w:r>
        <w:r w:rsidR="000A6029">
          <w:rPr>
            <w:noProof/>
            <w:webHidden/>
          </w:rPr>
        </w:r>
        <w:r w:rsidR="000A6029">
          <w:rPr>
            <w:noProof/>
            <w:webHidden/>
          </w:rPr>
          <w:fldChar w:fldCharType="separate"/>
        </w:r>
        <w:r w:rsidR="000A6029">
          <w:rPr>
            <w:noProof/>
            <w:webHidden/>
          </w:rPr>
          <w:t>20</w:t>
        </w:r>
        <w:r w:rsidR="000A6029">
          <w:rPr>
            <w:noProof/>
            <w:webHidden/>
          </w:rPr>
          <w:fldChar w:fldCharType="end"/>
        </w:r>
      </w:hyperlink>
    </w:p>
    <w:p w14:paraId="4314EDE6" w14:textId="75D9C027"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2" w:history="1">
        <w:r w:rsidR="000A6029" w:rsidRPr="008764F0">
          <w:rPr>
            <w:rStyle w:val="Collegamentoipertestuale"/>
            <w:noProof/>
          </w:rPr>
          <w:t>Figura 17 - Visualizzazione</w:t>
        </w:r>
        <w:r w:rsidR="000A6029" w:rsidRPr="008764F0">
          <w:rPr>
            <w:rStyle w:val="Collegamentoipertestuale"/>
            <w:rFonts w:ascii="Times New Roman" w:hAnsi="Times New Roman"/>
            <w:noProof/>
          </w:rPr>
          <w:t xml:space="preserve"> file p7m</w:t>
        </w:r>
        <w:r w:rsidR="000A6029">
          <w:rPr>
            <w:noProof/>
            <w:webHidden/>
          </w:rPr>
          <w:tab/>
        </w:r>
        <w:r w:rsidR="000A6029">
          <w:rPr>
            <w:noProof/>
            <w:webHidden/>
          </w:rPr>
          <w:fldChar w:fldCharType="begin"/>
        </w:r>
        <w:r w:rsidR="000A6029">
          <w:rPr>
            <w:noProof/>
            <w:webHidden/>
          </w:rPr>
          <w:instrText xml:space="preserve"> PAGEREF _Toc60746612 \h </w:instrText>
        </w:r>
        <w:r w:rsidR="000A6029">
          <w:rPr>
            <w:noProof/>
            <w:webHidden/>
          </w:rPr>
        </w:r>
        <w:r w:rsidR="000A6029">
          <w:rPr>
            <w:noProof/>
            <w:webHidden/>
          </w:rPr>
          <w:fldChar w:fldCharType="separate"/>
        </w:r>
        <w:r w:rsidR="000A6029">
          <w:rPr>
            <w:noProof/>
            <w:webHidden/>
          </w:rPr>
          <w:t>21</w:t>
        </w:r>
        <w:r w:rsidR="000A6029">
          <w:rPr>
            <w:noProof/>
            <w:webHidden/>
          </w:rPr>
          <w:fldChar w:fldCharType="end"/>
        </w:r>
      </w:hyperlink>
    </w:p>
    <w:p w14:paraId="14F755DE" w14:textId="0DC6CE8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3" w:history="1">
        <w:r w:rsidR="000A6029" w:rsidRPr="008764F0">
          <w:rPr>
            <w:rStyle w:val="Collegamentoipertestuale"/>
            <w:noProof/>
          </w:rPr>
          <w:t>Figura 18 - Rifiuto scarti sportello</w:t>
        </w:r>
        <w:r w:rsidR="000A6029">
          <w:rPr>
            <w:noProof/>
            <w:webHidden/>
          </w:rPr>
          <w:tab/>
        </w:r>
        <w:r w:rsidR="000A6029">
          <w:rPr>
            <w:noProof/>
            <w:webHidden/>
          </w:rPr>
          <w:fldChar w:fldCharType="begin"/>
        </w:r>
        <w:r w:rsidR="000A6029">
          <w:rPr>
            <w:noProof/>
            <w:webHidden/>
          </w:rPr>
          <w:instrText xml:space="preserve"> PAGEREF _Toc60746613 \h </w:instrText>
        </w:r>
        <w:r w:rsidR="000A6029">
          <w:rPr>
            <w:noProof/>
            <w:webHidden/>
          </w:rPr>
        </w:r>
        <w:r w:rsidR="000A6029">
          <w:rPr>
            <w:noProof/>
            <w:webHidden/>
          </w:rPr>
          <w:fldChar w:fldCharType="separate"/>
        </w:r>
        <w:r w:rsidR="000A6029">
          <w:rPr>
            <w:noProof/>
            <w:webHidden/>
          </w:rPr>
          <w:t>21</w:t>
        </w:r>
        <w:r w:rsidR="000A6029">
          <w:rPr>
            <w:noProof/>
            <w:webHidden/>
          </w:rPr>
          <w:fldChar w:fldCharType="end"/>
        </w:r>
      </w:hyperlink>
    </w:p>
    <w:p w14:paraId="6FA5D9CC" w14:textId="14519F63"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4" w:history="1">
        <w:r w:rsidR="000A6029" w:rsidRPr="008764F0">
          <w:rPr>
            <w:rStyle w:val="Collegamentoipertestuale"/>
            <w:noProof/>
          </w:rPr>
          <w:t>Figura 19 – Rifiuto scarti sportello - Motivazione Rifiuto</w:t>
        </w:r>
        <w:r w:rsidR="000A6029">
          <w:rPr>
            <w:noProof/>
            <w:webHidden/>
          </w:rPr>
          <w:tab/>
        </w:r>
        <w:r w:rsidR="000A6029">
          <w:rPr>
            <w:noProof/>
            <w:webHidden/>
          </w:rPr>
          <w:fldChar w:fldCharType="begin"/>
        </w:r>
        <w:r w:rsidR="000A6029">
          <w:rPr>
            <w:noProof/>
            <w:webHidden/>
          </w:rPr>
          <w:instrText xml:space="preserve"> PAGEREF _Toc60746614 \h </w:instrText>
        </w:r>
        <w:r w:rsidR="000A6029">
          <w:rPr>
            <w:noProof/>
            <w:webHidden/>
          </w:rPr>
        </w:r>
        <w:r w:rsidR="000A6029">
          <w:rPr>
            <w:noProof/>
            <w:webHidden/>
          </w:rPr>
          <w:fldChar w:fldCharType="separate"/>
        </w:r>
        <w:r w:rsidR="000A6029">
          <w:rPr>
            <w:noProof/>
            <w:webHidden/>
          </w:rPr>
          <w:t>22</w:t>
        </w:r>
        <w:r w:rsidR="000A6029">
          <w:rPr>
            <w:noProof/>
            <w:webHidden/>
          </w:rPr>
          <w:fldChar w:fldCharType="end"/>
        </w:r>
      </w:hyperlink>
    </w:p>
    <w:p w14:paraId="48A15122" w14:textId="3405064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5" w:history="1">
        <w:r w:rsidR="000A6029" w:rsidRPr="008764F0">
          <w:rPr>
            <w:rStyle w:val="Collegamentoipertestuale"/>
            <w:noProof/>
          </w:rPr>
          <w:t>Figura 20 – Accoglimento Scarti di Sportello</w:t>
        </w:r>
        <w:r w:rsidR="000A6029">
          <w:rPr>
            <w:noProof/>
            <w:webHidden/>
          </w:rPr>
          <w:tab/>
        </w:r>
        <w:r w:rsidR="000A6029">
          <w:rPr>
            <w:noProof/>
            <w:webHidden/>
          </w:rPr>
          <w:fldChar w:fldCharType="begin"/>
        </w:r>
        <w:r w:rsidR="000A6029">
          <w:rPr>
            <w:noProof/>
            <w:webHidden/>
          </w:rPr>
          <w:instrText xml:space="preserve"> PAGEREF _Toc60746615 \h </w:instrText>
        </w:r>
        <w:r w:rsidR="000A6029">
          <w:rPr>
            <w:noProof/>
            <w:webHidden/>
          </w:rPr>
        </w:r>
        <w:r w:rsidR="000A6029">
          <w:rPr>
            <w:noProof/>
            <w:webHidden/>
          </w:rPr>
          <w:fldChar w:fldCharType="separate"/>
        </w:r>
        <w:r w:rsidR="000A6029">
          <w:rPr>
            <w:noProof/>
            <w:webHidden/>
          </w:rPr>
          <w:t>22</w:t>
        </w:r>
        <w:r w:rsidR="000A6029">
          <w:rPr>
            <w:noProof/>
            <w:webHidden/>
          </w:rPr>
          <w:fldChar w:fldCharType="end"/>
        </w:r>
      </w:hyperlink>
    </w:p>
    <w:p w14:paraId="6FB26016" w14:textId="1166D422"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6" w:history="1">
        <w:r w:rsidR="000A6029" w:rsidRPr="008764F0">
          <w:rPr>
            <w:rStyle w:val="Collegamentoipertestuale"/>
            <w:noProof/>
          </w:rPr>
          <w:t>Figura 21 - Verifica scarti cancelleria</w:t>
        </w:r>
        <w:r w:rsidR="000A6029">
          <w:rPr>
            <w:noProof/>
            <w:webHidden/>
          </w:rPr>
          <w:tab/>
        </w:r>
        <w:r w:rsidR="000A6029">
          <w:rPr>
            <w:noProof/>
            <w:webHidden/>
          </w:rPr>
          <w:fldChar w:fldCharType="begin"/>
        </w:r>
        <w:r w:rsidR="000A6029">
          <w:rPr>
            <w:noProof/>
            <w:webHidden/>
          </w:rPr>
          <w:instrText xml:space="preserve"> PAGEREF _Toc60746616 \h </w:instrText>
        </w:r>
        <w:r w:rsidR="000A6029">
          <w:rPr>
            <w:noProof/>
            <w:webHidden/>
          </w:rPr>
        </w:r>
        <w:r w:rsidR="000A6029">
          <w:rPr>
            <w:noProof/>
            <w:webHidden/>
          </w:rPr>
          <w:fldChar w:fldCharType="separate"/>
        </w:r>
        <w:r w:rsidR="000A6029">
          <w:rPr>
            <w:noProof/>
            <w:webHidden/>
          </w:rPr>
          <w:t>23</w:t>
        </w:r>
        <w:r w:rsidR="000A6029">
          <w:rPr>
            <w:noProof/>
            <w:webHidden/>
          </w:rPr>
          <w:fldChar w:fldCharType="end"/>
        </w:r>
      </w:hyperlink>
    </w:p>
    <w:p w14:paraId="291D2AEC" w14:textId="0647B136"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7" w:history="1">
        <w:r w:rsidR="000A6029" w:rsidRPr="008764F0">
          <w:rPr>
            <w:rStyle w:val="Collegamentoipertestuale"/>
            <w:noProof/>
          </w:rPr>
          <w:t>Figura 22 – Esiti delle verifiche</w:t>
        </w:r>
        <w:r w:rsidR="000A6029">
          <w:rPr>
            <w:noProof/>
            <w:webHidden/>
          </w:rPr>
          <w:tab/>
        </w:r>
        <w:r w:rsidR="000A6029">
          <w:rPr>
            <w:noProof/>
            <w:webHidden/>
          </w:rPr>
          <w:fldChar w:fldCharType="begin"/>
        </w:r>
        <w:r w:rsidR="000A6029">
          <w:rPr>
            <w:noProof/>
            <w:webHidden/>
          </w:rPr>
          <w:instrText xml:space="preserve"> PAGEREF _Toc60746617 \h </w:instrText>
        </w:r>
        <w:r w:rsidR="000A6029">
          <w:rPr>
            <w:noProof/>
            <w:webHidden/>
          </w:rPr>
        </w:r>
        <w:r w:rsidR="000A6029">
          <w:rPr>
            <w:noProof/>
            <w:webHidden/>
          </w:rPr>
          <w:fldChar w:fldCharType="separate"/>
        </w:r>
        <w:r w:rsidR="000A6029">
          <w:rPr>
            <w:noProof/>
            <w:webHidden/>
          </w:rPr>
          <w:t>23</w:t>
        </w:r>
        <w:r w:rsidR="000A6029">
          <w:rPr>
            <w:noProof/>
            <w:webHidden/>
          </w:rPr>
          <w:fldChar w:fldCharType="end"/>
        </w:r>
      </w:hyperlink>
    </w:p>
    <w:p w14:paraId="5F046E2F" w14:textId="4A3881AB"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8" w:history="1">
        <w:r w:rsidR="000A6029" w:rsidRPr="008764F0">
          <w:rPr>
            <w:rStyle w:val="Collegamentoipertestuale"/>
            <w:noProof/>
          </w:rPr>
          <w:t>Figura 23 - Verifica scarti cancelleria</w:t>
        </w:r>
        <w:r w:rsidR="000A6029">
          <w:rPr>
            <w:noProof/>
            <w:webHidden/>
          </w:rPr>
          <w:tab/>
        </w:r>
        <w:r w:rsidR="000A6029">
          <w:rPr>
            <w:noProof/>
            <w:webHidden/>
          </w:rPr>
          <w:fldChar w:fldCharType="begin"/>
        </w:r>
        <w:r w:rsidR="000A6029">
          <w:rPr>
            <w:noProof/>
            <w:webHidden/>
          </w:rPr>
          <w:instrText xml:space="preserve"> PAGEREF _Toc60746618 \h </w:instrText>
        </w:r>
        <w:r w:rsidR="000A6029">
          <w:rPr>
            <w:noProof/>
            <w:webHidden/>
          </w:rPr>
        </w:r>
        <w:r w:rsidR="000A6029">
          <w:rPr>
            <w:noProof/>
            <w:webHidden/>
          </w:rPr>
          <w:fldChar w:fldCharType="separate"/>
        </w:r>
        <w:r w:rsidR="000A6029">
          <w:rPr>
            <w:noProof/>
            <w:webHidden/>
          </w:rPr>
          <w:t>24</w:t>
        </w:r>
        <w:r w:rsidR="000A6029">
          <w:rPr>
            <w:noProof/>
            <w:webHidden/>
          </w:rPr>
          <w:fldChar w:fldCharType="end"/>
        </w:r>
      </w:hyperlink>
    </w:p>
    <w:p w14:paraId="4803E1BB" w14:textId="31375498"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19" w:history="1">
        <w:r w:rsidR="000A6029" w:rsidRPr="008764F0">
          <w:rPr>
            <w:rStyle w:val="Collegamentoipertestuale"/>
            <w:noProof/>
          </w:rPr>
          <w:t>Figura 24 - Rifiuto scarti cancelleria</w:t>
        </w:r>
        <w:r w:rsidR="000A6029">
          <w:rPr>
            <w:noProof/>
            <w:webHidden/>
          </w:rPr>
          <w:tab/>
        </w:r>
        <w:r w:rsidR="000A6029">
          <w:rPr>
            <w:noProof/>
            <w:webHidden/>
          </w:rPr>
          <w:fldChar w:fldCharType="begin"/>
        </w:r>
        <w:r w:rsidR="000A6029">
          <w:rPr>
            <w:noProof/>
            <w:webHidden/>
          </w:rPr>
          <w:instrText xml:space="preserve"> PAGEREF _Toc60746619 \h </w:instrText>
        </w:r>
        <w:r w:rsidR="000A6029">
          <w:rPr>
            <w:noProof/>
            <w:webHidden/>
          </w:rPr>
        </w:r>
        <w:r w:rsidR="000A6029">
          <w:rPr>
            <w:noProof/>
            <w:webHidden/>
          </w:rPr>
          <w:fldChar w:fldCharType="separate"/>
        </w:r>
        <w:r w:rsidR="000A6029">
          <w:rPr>
            <w:noProof/>
            <w:webHidden/>
          </w:rPr>
          <w:t>25</w:t>
        </w:r>
        <w:r w:rsidR="000A6029">
          <w:rPr>
            <w:noProof/>
            <w:webHidden/>
          </w:rPr>
          <w:fldChar w:fldCharType="end"/>
        </w:r>
      </w:hyperlink>
    </w:p>
    <w:p w14:paraId="57F7A8E9" w14:textId="0C81884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0" w:history="1">
        <w:r w:rsidR="000A6029" w:rsidRPr="008764F0">
          <w:rPr>
            <w:rStyle w:val="Collegamentoipertestuale"/>
            <w:noProof/>
          </w:rPr>
          <w:t>Figura 25 – Rifiuto scarti cancelleria - Motivazione Rifiuto</w:t>
        </w:r>
        <w:r w:rsidR="000A6029">
          <w:rPr>
            <w:noProof/>
            <w:webHidden/>
          </w:rPr>
          <w:tab/>
        </w:r>
        <w:r w:rsidR="000A6029">
          <w:rPr>
            <w:noProof/>
            <w:webHidden/>
          </w:rPr>
          <w:fldChar w:fldCharType="begin"/>
        </w:r>
        <w:r w:rsidR="000A6029">
          <w:rPr>
            <w:noProof/>
            <w:webHidden/>
          </w:rPr>
          <w:instrText xml:space="preserve"> PAGEREF _Toc60746620 \h </w:instrText>
        </w:r>
        <w:r w:rsidR="000A6029">
          <w:rPr>
            <w:noProof/>
            <w:webHidden/>
          </w:rPr>
        </w:r>
        <w:r w:rsidR="000A6029">
          <w:rPr>
            <w:noProof/>
            <w:webHidden/>
          </w:rPr>
          <w:fldChar w:fldCharType="separate"/>
        </w:r>
        <w:r w:rsidR="000A6029">
          <w:rPr>
            <w:noProof/>
            <w:webHidden/>
          </w:rPr>
          <w:t>25</w:t>
        </w:r>
        <w:r w:rsidR="000A6029">
          <w:rPr>
            <w:noProof/>
            <w:webHidden/>
          </w:rPr>
          <w:fldChar w:fldCharType="end"/>
        </w:r>
      </w:hyperlink>
    </w:p>
    <w:p w14:paraId="5317D4A6" w14:textId="64721347"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1" w:history="1">
        <w:r w:rsidR="000A6029" w:rsidRPr="008764F0">
          <w:rPr>
            <w:rStyle w:val="Collegamentoipertestuale"/>
            <w:noProof/>
          </w:rPr>
          <w:t>Figura 26 – Accoglimento Scarti di Cancelleria</w:t>
        </w:r>
        <w:r w:rsidR="000A6029">
          <w:rPr>
            <w:noProof/>
            <w:webHidden/>
          </w:rPr>
          <w:tab/>
        </w:r>
        <w:r w:rsidR="000A6029">
          <w:rPr>
            <w:noProof/>
            <w:webHidden/>
          </w:rPr>
          <w:fldChar w:fldCharType="begin"/>
        </w:r>
        <w:r w:rsidR="000A6029">
          <w:rPr>
            <w:noProof/>
            <w:webHidden/>
          </w:rPr>
          <w:instrText xml:space="preserve"> PAGEREF _Toc60746621 \h </w:instrText>
        </w:r>
        <w:r w:rsidR="000A6029">
          <w:rPr>
            <w:noProof/>
            <w:webHidden/>
          </w:rPr>
        </w:r>
        <w:r w:rsidR="000A6029">
          <w:rPr>
            <w:noProof/>
            <w:webHidden/>
          </w:rPr>
          <w:fldChar w:fldCharType="separate"/>
        </w:r>
        <w:r w:rsidR="000A6029">
          <w:rPr>
            <w:noProof/>
            <w:webHidden/>
          </w:rPr>
          <w:t>26</w:t>
        </w:r>
        <w:r w:rsidR="000A6029">
          <w:rPr>
            <w:noProof/>
            <w:webHidden/>
          </w:rPr>
          <w:fldChar w:fldCharType="end"/>
        </w:r>
      </w:hyperlink>
    </w:p>
    <w:p w14:paraId="5445D49F" w14:textId="750BD25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2" w:history="1">
        <w:r w:rsidR="000A6029" w:rsidRPr="008764F0">
          <w:rPr>
            <w:rStyle w:val="Collegamentoipertestuale"/>
            <w:noProof/>
          </w:rPr>
          <w:t>Figura 27 – Accoglimento Scarti di Cancelleria – dopo selezione nome file</w:t>
        </w:r>
        <w:r w:rsidR="000A6029">
          <w:rPr>
            <w:noProof/>
            <w:webHidden/>
          </w:rPr>
          <w:tab/>
        </w:r>
        <w:r w:rsidR="000A6029">
          <w:rPr>
            <w:noProof/>
            <w:webHidden/>
          </w:rPr>
          <w:fldChar w:fldCharType="begin"/>
        </w:r>
        <w:r w:rsidR="000A6029">
          <w:rPr>
            <w:noProof/>
            <w:webHidden/>
          </w:rPr>
          <w:instrText xml:space="preserve"> PAGEREF _Toc60746622 \h </w:instrText>
        </w:r>
        <w:r w:rsidR="000A6029">
          <w:rPr>
            <w:noProof/>
            <w:webHidden/>
          </w:rPr>
        </w:r>
        <w:r w:rsidR="000A6029">
          <w:rPr>
            <w:noProof/>
            <w:webHidden/>
          </w:rPr>
          <w:fldChar w:fldCharType="separate"/>
        </w:r>
        <w:r w:rsidR="000A6029">
          <w:rPr>
            <w:noProof/>
            <w:webHidden/>
          </w:rPr>
          <w:t>26</w:t>
        </w:r>
        <w:r w:rsidR="000A6029">
          <w:rPr>
            <w:noProof/>
            <w:webHidden/>
          </w:rPr>
          <w:fldChar w:fldCharType="end"/>
        </w:r>
      </w:hyperlink>
    </w:p>
    <w:p w14:paraId="15FABC52" w14:textId="7EE3B41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3" w:history="1">
        <w:r w:rsidR="000A6029" w:rsidRPr="008764F0">
          <w:rPr>
            <w:rStyle w:val="Collegamentoipertestuale"/>
            <w:noProof/>
          </w:rPr>
          <w:t>Figura 28 – Ricezione Deposito</w:t>
        </w:r>
        <w:r w:rsidR="000A6029">
          <w:rPr>
            <w:noProof/>
            <w:webHidden/>
          </w:rPr>
          <w:tab/>
        </w:r>
        <w:r w:rsidR="000A6029">
          <w:rPr>
            <w:noProof/>
            <w:webHidden/>
          </w:rPr>
          <w:fldChar w:fldCharType="begin"/>
        </w:r>
        <w:r w:rsidR="000A6029">
          <w:rPr>
            <w:noProof/>
            <w:webHidden/>
          </w:rPr>
          <w:instrText xml:space="preserve"> PAGEREF _Toc60746623 \h </w:instrText>
        </w:r>
        <w:r w:rsidR="000A6029">
          <w:rPr>
            <w:noProof/>
            <w:webHidden/>
          </w:rPr>
        </w:r>
        <w:r w:rsidR="000A6029">
          <w:rPr>
            <w:noProof/>
            <w:webHidden/>
          </w:rPr>
          <w:fldChar w:fldCharType="separate"/>
        </w:r>
        <w:r w:rsidR="000A6029">
          <w:rPr>
            <w:noProof/>
            <w:webHidden/>
          </w:rPr>
          <w:t>27</w:t>
        </w:r>
        <w:r w:rsidR="000A6029">
          <w:rPr>
            <w:noProof/>
            <w:webHidden/>
          </w:rPr>
          <w:fldChar w:fldCharType="end"/>
        </w:r>
      </w:hyperlink>
    </w:p>
    <w:p w14:paraId="4F17401F" w14:textId="3D3761D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4" w:history="1">
        <w:r w:rsidR="000A6029" w:rsidRPr="008764F0">
          <w:rPr>
            <w:rStyle w:val="Collegamentoipertestuale"/>
            <w:noProof/>
          </w:rPr>
          <w:t>Figura 29 - Ricezione Deposito - rifiuto</w:t>
        </w:r>
        <w:r w:rsidR="000A6029">
          <w:rPr>
            <w:noProof/>
            <w:webHidden/>
          </w:rPr>
          <w:tab/>
        </w:r>
        <w:r w:rsidR="000A6029">
          <w:rPr>
            <w:noProof/>
            <w:webHidden/>
          </w:rPr>
          <w:fldChar w:fldCharType="begin"/>
        </w:r>
        <w:r w:rsidR="000A6029">
          <w:rPr>
            <w:noProof/>
            <w:webHidden/>
          </w:rPr>
          <w:instrText xml:space="preserve"> PAGEREF _Toc60746624 \h </w:instrText>
        </w:r>
        <w:r w:rsidR="000A6029">
          <w:rPr>
            <w:noProof/>
            <w:webHidden/>
          </w:rPr>
        </w:r>
        <w:r w:rsidR="000A6029">
          <w:rPr>
            <w:noProof/>
            <w:webHidden/>
          </w:rPr>
          <w:fldChar w:fldCharType="separate"/>
        </w:r>
        <w:r w:rsidR="000A6029">
          <w:rPr>
            <w:noProof/>
            <w:webHidden/>
          </w:rPr>
          <w:t>28</w:t>
        </w:r>
        <w:r w:rsidR="000A6029">
          <w:rPr>
            <w:noProof/>
            <w:webHidden/>
          </w:rPr>
          <w:fldChar w:fldCharType="end"/>
        </w:r>
      </w:hyperlink>
    </w:p>
    <w:p w14:paraId="4A03D727" w14:textId="739493D4"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5" w:history="1">
        <w:r w:rsidR="000A6029" w:rsidRPr="008764F0">
          <w:rPr>
            <w:rStyle w:val="Collegamentoipertestuale"/>
            <w:noProof/>
          </w:rPr>
          <w:t>Figura 30 – Ricezione Deposito – motivo rifiuto</w:t>
        </w:r>
        <w:r w:rsidR="000A6029">
          <w:rPr>
            <w:noProof/>
            <w:webHidden/>
          </w:rPr>
          <w:tab/>
        </w:r>
        <w:r w:rsidR="000A6029">
          <w:rPr>
            <w:noProof/>
            <w:webHidden/>
          </w:rPr>
          <w:fldChar w:fldCharType="begin"/>
        </w:r>
        <w:r w:rsidR="000A6029">
          <w:rPr>
            <w:noProof/>
            <w:webHidden/>
          </w:rPr>
          <w:instrText xml:space="preserve"> PAGEREF _Toc60746625 \h </w:instrText>
        </w:r>
        <w:r w:rsidR="000A6029">
          <w:rPr>
            <w:noProof/>
            <w:webHidden/>
          </w:rPr>
        </w:r>
        <w:r w:rsidR="000A6029">
          <w:rPr>
            <w:noProof/>
            <w:webHidden/>
          </w:rPr>
          <w:fldChar w:fldCharType="separate"/>
        </w:r>
        <w:r w:rsidR="000A6029">
          <w:rPr>
            <w:noProof/>
            <w:webHidden/>
          </w:rPr>
          <w:t>28</w:t>
        </w:r>
        <w:r w:rsidR="000A6029">
          <w:rPr>
            <w:noProof/>
            <w:webHidden/>
          </w:rPr>
          <w:fldChar w:fldCharType="end"/>
        </w:r>
      </w:hyperlink>
    </w:p>
    <w:p w14:paraId="1061D09B" w14:textId="09479068"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6" w:history="1">
        <w:r w:rsidR="000A6029" w:rsidRPr="008764F0">
          <w:rPr>
            <w:rStyle w:val="Collegamentoipertestuale"/>
            <w:noProof/>
          </w:rPr>
          <w:t>Figura 31 – Ricezione Deposito – accoglimento</w:t>
        </w:r>
        <w:r w:rsidR="000A6029">
          <w:rPr>
            <w:noProof/>
            <w:webHidden/>
          </w:rPr>
          <w:tab/>
        </w:r>
        <w:r w:rsidR="000A6029">
          <w:rPr>
            <w:noProof/>
            <w:webHidden/>
          </w:rPr>
          <w:fldChar w:fldCharType="begin"/>
        </w:r>
        <w:r w:rsidR="000A6029">
          <w:rPr>
            <w:noProof/>
            <w:webHidden/>
          </w:rPr>
          <w:instrText xml:space="preserve"> PAGEREF _Toc60746626 \h </w:instrText>
        </w:r>
        <w:r w:rsidR="000A6029">
          <w:rPr>
            <w:noProof/>
            <w:webHidden/>
          </w:rPr>
        </w:r>
        <w:r w:rsidR="000A6029">
          <w:rPr>
            <w:noProof/>
            <w:webHidden/>
          </w:rPr>
          <w:fldChar w:fldCharType="separate"/>
        </w:r>
        <w:r w:rsidR="000A6029">
          <w:rPr>
            <w:noProof/>
            <w:webHidden/>
          </w:rPr>
          <w:t>29</w:t>
        </w:r>
        <w:r w:rsidR="000A6029">
          <w:rPr>
            <w:noProof/>
            <w:webHidden/>
          </w:rPr>
          <w:fldChar w:fldCharType="end"/>
        </w:r>
      </w:hyperlink>
    </w:p>
    <w:p w14:paraId="138C9132" w14:textId="790E8D29"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7" w:history="1">
        <w:r w:rsidR="000A6029" w:rsidRPr="008764F0">
          <w:rPr>
            <w:rStyle w:val="Collegamentoipertestuale"/>
            <w:noProof/>
          </w:rPr>
          <w:t>Figura 32 - Depositi telematici</w:t>
        </w:r>
        <w:r w:rsidR="000A6029">
          <w:rPr>
            <w:noProof/>
            <w:webHidden/>
          </w:rPr>
          <w:tab/>
        </w:r>
        <w:r w:rsidR="000A6029">
          <w:rPr>
            <w:noProof/>
            <w:webHidden/>
          </w:rPr>
          <w:fldChar w:fldCharType="begin"/>
        </w:r>
        <w:r w:rsidR="000A6029">
          <w:rPr>
            <w:noProof/>
            <w:webHidden/>
          </w:rPr>
          <w:instrText xml:space="preserve"> PAGEREF _Toc60746627 \h </w:instrText>
        </w:r>
        <w:r w:rsidR="000A6029">
          <w:rPr>
            <w:noProof/>
            <w:webHidden/>
          </w:rPr>
        </w:r>
        <w:r w:rsidR="000A6029">
          <w:rPr>
            <w:noProof/>
            <w:webHidden/>
          </w:rPr>
          <w:fldChar w:fldCharType="separate"/>
        </w:r>
        <w:r w:rsidR="000A6029">
          <w:rPr>
            <w:noProof/>
            <w:webHidden/>
          </w:rPr>
          <w:t>30</w:t>
        </w:r>
        <w:r w:rsidR="000A6029">
          <w:rPr>
            <w:noProof/>
            <w:webHidden/>
          </w:rPr>
          <w:fldChar w:fldCharType="end"/>
        </w:r>
      </w:hyperlink>
    </w:p>
    <w:p w14:paraId="12AAD833" w14:textId="0F2EBBF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8" w:history="1">
        <w:r w:rsidR="000A6029" w:rsidRPr="008764F0">
          <w:rPr>
            <w:rStyle w:val="Collegamentoipertestuale"/>
            <w:noProof/>
          </w:rPr>
          <w:t>Figura 33 - Elenco depositi telematici</w:t>
        </w:r>
        <w:r w:rsidR="000A6029">
          <w:rPr>
            <w:noProof/>
            <w:webHidden/>
          </w:rPr>
          <w:tab/>
        </w:r>
        <w:r w:rsidR="000A6029">
          <w:rPr>
            <w:noProof/>
            <w:webHidden/>
          </w:rPr>
          <w:fldChar w:fldCharType="begin"/>
        </w:r>
        <w:r w:rsidR="000A6029">
          <w:rPr>
            <w:noProof/>
            <w:webHidden/>
          </w:rPr>
          <w:instrText xml:space="preserve"> PAGEREF _Toc60746628 \h </w:instrText>
        </w:r>
        <w:r w:rsidR="000A6029">
          <w:rPr>
            <w:noProof/>
            <w:webHidden/>
          </w:rPr>
        </w:r>
        <w:r w:rsidR="000A6029">
          <w:rPr>
            <w:noProof/>
            <w:webHidden/>
          </w:rPr>
          <w:fldChar w:fldCharType="separate"/>
        </w:r>
        <w:r w:rsidR="000A6029">
          <w:rPr>
            <w:noProof/>
            <w:webHidden/>
          </w:rPr>
          <w:t>31</w:t>
        </w:r>
        <w:r w:rsidR="000A6029">
          <w:rPr>
            <w:noProof/>
            <w:webHidden/>
          </w:rPr>
          <w:fldChar w:fldCharType="end"/>
        </w:r>
      </w:hyperlink>
    </w:p>
    <w:p w14:paraId="3F34D65F" w14:textId="11195239"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29" w:history="1">
        <w:r w:rsidR="000A6029" w:rsidRPr="008764F0">
          <w:rPr>
            <w:rStyle w:val="Collegamentoipertestuale"/>
            <w:noProof/>
          </w:rPr>
          <w:t>Figura 34 - Storico delle modifiche e consultazione motivazione richiesta rifiutata</w:t>
        </w:r>
        <w:r w:rsidR="000A6029">
          <w:rPr>
            <w:noProof/>
            <w:webHidden/>
          </w:rPr>
          <w:tab/>
        </w:r>
        <w:r w:rsidR="000A6029">
          <w:rPr>
            <w:noProof/>
            <w:webHidden/>
          </w:rPr>
          <w:fldChar w:fldCharType="begin"/>
        </w:r>
        <w:r w:rsidR="000A6029">
          <w:rPr>
            <w:noProof/>
            <w:webHidden/>
          </w:rPr>
          <w:instrText xml:space="preserve"> PAGEREF _Toc60746629 \h </w:instrText>
        </w:r>
        <w:r w:rsidR="000A6029">
          <w:rPr>
            <w:noProof/>
            <w:webHidden/>
          </w:rPr>
        </w:r>
        <w:r w:rsidR="000A6029">
          <w:rPr>
            <w:noProof/>
            <w:webHidden/>
          </w:rPr>
          <w:fldChar w:fldCharType="separate"/>
        </w:r>
        <w:r w:rsidR="000A6029">
          <w:rPr>
            <w:noProof/>
            <w:webHidden/>
          </w:rPr>
          <w:t>31</w:t>
        </w:r>
        <w:r w:rsidR="000A6029">
          <w:rPr>
            <w:noProof/>
            <w:webHidden/>
          </w:rPr>
          <w:fldChar w:fldCharType="end"/>
        </w:r>
      </w:hyperlink>
    </w:p>
    <w:p w14:paraId="6910DD0A" w14:textId="3089DA1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0" w:history="1">
        <w:r w:rsidR="000A6029" w:rsidRPr="008764F0">
          <w:rPr>
            <w:rStyle w:val="Collegamentoipertestuale"/>
            <w:noProof/>
          </w:rPr>
          <w:t>Figura 35 – Icone stato deposito atti</w:t>
        </w:r>
        <w:r w:rsidR="000A6029">
          <w:rPr>
            <w:noProof/>
            <w:webHidden/>
          </w:rPr>
          <w:tab/>
        </w:r>
        <w:r w:rsidR="000A6029">
          <w:rPr>
            <w:noProof/>
            <w:webHidden/>
          </w:rPr>
          <w:fldChar w:fldCharType="begin"/>
        </w:r>
        <w:r w:rsidR="000A6029">
          <w:rPr>
            <w:noProof/>
            <w:webHidden/>
          </w:rPr>
          <w:instrText xml:space="preserve"> PAGEREF _Toc60746630 \h </w:instrText>
        </w:r>
        <w:r w:rsidR="000A6029">
          <w:rPr>
            <w:noProof/>
            <w:webHidden/>
          </w:rPr>
        </w:r>
        <w:r w:rsidR="000A6029">
          <w:rPr>
            <w:noProof/>
            <w:webHidden/>
          </w:rPr>
          <w:fldChar w:fldCharType="separate"/>
        </w:r>
        <w:r w:rsidR="000A6029">
          <w:rPr>
            <w:noProof/>
            <w:webHidden/>
          </w:rPr>
          <w:t>32</w:t>
        </w:r>
        <w:r w:rsidR="000A6029">
          <w:rPr>
            <w:noProof/>
            <w:webHidden/>
          </w:rPr>
          <w:fldChar w:fldCharType="end"/>
        </w:r>
      </w:hyperlink>
    </w:p>
    <w:p w14:paraId="46FCC35E" w14:textId="02DAA299"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1" w:history="1">
        <w:r w:rsidR="000A6029" w:rsidRPr="008764F0">
          <w:rPr>
            <w:rStyle w:val="Collegamentoipertestuale"/>
            <w:noProof/>
          </w:rPr>
          <w:t>Figura 36 - Avviso Conclusioni Indagini ex art 415 cpp</w:t>
        </w:r>
        <w:r w:rsidR="000A6029">
          <w:rPr>
            <w:noProof/>
            <w:webHidden/>
          </w:rPr>
          <w:tab/>
        </w:r>
        <w:r w:rsidR="000A6029">
          <w:rPr>
            <w:noProof/>
            <w:webHidden/>
          </w:rPr>
          <w:fldChar w:fldCharType="begin"/>
        </w:r>
        <w:r w:rsidR="000A6029">
          <w:rPr>
            <w:noProof/>
            <w:webHidden/>
          </w:rPr>
          <w:instrText xml:space="preserve"> PAGEREF _Toc60746631 \h </w:instrText>
        </w:r>
        <w:r w:rsidR="000A6029">
          <w:rPr>
            <w:noProof/>
            <w:webHidden/>
          </w:rPr>
        </w:r>
        <w:r w:rsidR="000A6029">
          <w:rPr>
            <w:noProof/>
            <w:webHidden/>
          </w:rPr>
          <w:fldChar w:fldCharType="separate"/>
        </w:r>
        <w:r w:rsidR="000A6029">
          <w:rPr>
            <w:noProof/>
            <w:webHidden/>
          </w:rPr>
          <w:t>34</w:t>
        </w:r>
        <w:r w:rsidR="000A6029">
          <w:rPr>
            <w:noProof/>
            <w:webHidden/>
          </w:rPr>
          <w:fldChar w:fldCharType="end"/>
        </w:r>
      </w:hyperlink>
    </w:p>
    <w:p w14:paraId="69DFB4DA" w14:textId="610DCF9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2" w:history="1">
        <w:r w:rsidR="000A6029" w:rsidRPr="008764F0">
          <w:rPr>
            <w:rStyle w:val="Collegamentoipertestuale"/>
            <w:noProof/>
          </w:rPr>
          <w:t>Figura 37 - Verifica Stato Avvocato Reginde</w:t>
        </w:r>
        <w:r w:rsidR="000A6029">
          <w:rPr>
            <w:noProof/>
            <w:webHidden/>
          </w:rPr>
          <w:tab/>
        </w:r>
        <w:r w:rsidR="000A6029">
          <w:rPr>
            <w:noProof/>
            <w:webHidden/>
          </w:rPr>
          <w:fldChar w:fldCharType="begin"/>
        </w:r>
        <w:r w:rsidR="000A6029">
          <w:rPr>
            <w:noProof/>
            <w:webHidden/>
          </w:rPr>
          <w:instrText xml:space="preserve"> PAGEREF _Toc60746632 \h </w:instrText>
        </w:r>
        <w:r w:rsidR="000A6029">
          <w:rPr>
            <w:noProof/>
            <w:webHidden/>
          </w:rPr>
        </w:r>
        <w:r w:rsidR="000A6029">
          <w:rPr>
            <w:noProof/>
            <w:webHidden/>
          </w:rPr>
          <w:fldChar w:fldCharType="separate"/>
        </w:r>
        <w:r w:rsidR="000A6029">
          <w:rPr>
            <w:noProof/>
            <w:webHidden/>
          </w:rPr>
          <w:t>35</w:t>
        </w:r>
        <w:r w:rsidR="000A6029">
          <w:rPr>
            <w:noProof/>
            <w:webHidden/>
          </w:rPr>
          <w:fldChar w:fldCharType="end"/>
        </w:r>
      </w:hyperlink>
    </w:p>
    <w:p w14:paraId="462A08E1" w14:textId="350FD75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3" w:history="1">
        <w:r w:rsidR="000A6029" w:rsidRPr="008764F0">
          <w:rPr>
            <w:rStyle w:val="Collegamentoipertestuale"/>
            <w:noProof/>
          </w:rPr>
          <w:t>Figura 38 - Iscrizione nel RGNR di una annotazione preliminare proveniente dal portale PDP</w:t>
        </w:r>
        <w:r w:rsidR="000A6029">
          <w:rPr>
            <w:noProof/>
            <w:webHidden/>
          </w:rPr>
          <w:tab/>
        </w:r>
        <w:r w:rsidR="000A6029">
          <w:rPr>
            <w:noProof/>
            <w:webHidden/>
          </w:rPr>
          <w:fldChar w:fldCharType="begin"/>
        </w:r>
        <w:r w:rsidR="000A6029">
          <w:rPr>
            <w:noProof/>
            <w:webHidden/>
          </w:rPr>
          <w:instrText xml:space="preserve"> PAGEREF _Toc60746633 \h </w:instrText>
        </w:r>
        <w:r w:rsidR="000A6029">
          <w:rPr>
            <w:noProof/>
            <w:webHidden/>
          </w:rPr>
        </w:r>
        <w:r w:rsidR="000A6029">
          <w:rPr>
            <w:noProof/>
            <w:webHidden/>
          </w:rPr>
          <w:fldChar w:fldCharType="separate"/>
        </w:r>
        <w:r w:rsidR="000A6029">
          <w:rPr>
            <w:noProof/>
            <w:webHidden/>
          </w:rPr>
          <w:t>36</w:t>
        </w:r>
        <w:r w:rsidR="000A6029">
          <w:rPr>
            <w:noProof/>
            <w:webHidden/>
          </w:rPr>
          <w:fldChar w:fldCharType="end"/>
        </w:r>
      </w:hyperlink>
    </w:p>
    <w:p w14:paraId="55A378FA" w14:textId="53E5220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4" w:history="1">
        <w:r w:rsidR="000A6029" w:rsidRPr="008764F0">
          <w:rPr>
            <w:rStyle w:val="Collegamentoipertestuale"/>
            <w:noProof/>
          </w:rPr>
          <w:t>Figura 39 - Ricerca ed esito Annotazioni preliminari da Validare</w:t>
        </w:r>
        <w:r w:rsidR="000A6029">
          <w:rPr>
            <w:noProof/>
            <w:webHidden/>
          </w:rPr>
          <w:tab/>
        </w:r>
        <w:r w:rsidR="000A6029">
          <w:rPr>
            <w:noProof/>
            <w:webHidden/>
          </w:rPr>
          <w:fldChar w:fldCharType="begin"/>
        </w:r>
        <w:r w:rsidR="000A6029">
          <w:rPr>
            <w:noProof/>
            <w:webHidden/>
          </w:rPr>
          <w:instrText xml:space="preserve"> PAGEREF _Toc60746634 \h </w:instrText>
        </w:r>
        <w:r w:rsidR="000A6029">
          <w:rPr>
            <w:noProof/>
            <w:webHidden/>
          </w:rPr>
        </w:r>
        <w:r w:rsidR="000A6029">
          <w:rPr>
            <w:noProof/>
            <w:webHidden/>
          </w:rPr>
          <w:fldChar w:fldCharType="separate"/>
        </w:r>
        <w:r w:rsidR="000A6029">
          <w:rPr>
            <w:noProof/>
            <w:webHidden/>
          </w:rPr>
          <w:t>37</w:t>
        </w:r>
        <w:r w:rsidR="000A6029">
          <w:rPr>
            <w:noProof/>
            <w:webHidden/>
          </w:rPr>
          <w:fldChar w:fldCharType="end"/>
        </w:r>
      </w:hyperlink>
    </w:p>
    <w:p w14:paraId="7B64F578" w14:textId="39227C74"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5" w:history="1">
        <w:r w:rsidR="000A6029" w:rsidRPr="008764F0">
          <w:rPr>
            <w:rStyle w:val="Collegamentoipertestuale"/>
            <w:noProof/>
          </w:rPr>
          <w:t>Figura 40 – Messaggio richiesta conferma Valida Annotazioni preliminari da Validare</w:t>
        </w:r>
        <w:r w:rsidR="000A6029">
          <w:rPr>
            <w:noProof/>
            <w:webHidden/>
          </w:rPr>
          <w:tab/>
        </w:r>
        <w:r w:rsidR="000A6029">
          <w:rPr>
            <w:noProof/>
            <w:webHidden/>
          </w:rPr>
          <w:fldChar w:fldCharType="begin"/>
        </w:r>
        <w:r w:rsidR="000A6029">
          <w:rPr>
            <w:noProof/>
            <w:webHidden/>
          </w:rPr>
          <w:instrText xml:space="preserve"> PAGEREF _Toc60746635 \h </w:instrText>
        </w:r>
        <w:r w:rsidR="000A6029">
          <w:rPr>
            <w:noProof/>
            <w:webHidden/>
          </w:rPr>
        </w:r>
        <w:r w:rsidR="000A6029">
          <w:rPr>
            <w:noProof/>
            <w:webHidden/>
          </w:rPr>
          <w:fldChar w:fldCharType="separate"/>
        </w:r>
        <w:r w:rsidR="000A6029">
          <w:rPr>
            <w:noProof/>
            <w:webHidden/>
          </w:rPr>
          <w:t>38</w:t>
        </w:r>
        <w:r w:rsidR="000A6029">
          <w:rPr>
            <w:noProof/>
            <w:webHidden/>
          </w:rPr>
          <w:fldChar w:fldCharType="end"/>
        </w:r>
      </w:hyperlink>
    </w:p>
    <w:p w14:paraId="6B29F6F3" w14:textId="59C60B55"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6" w:history="1">
        <w:r w:rsidR="000A6029" w:rsidRPr="008764F0">
          <w:rPr>
            <w:rStyle w:val="Collegamentoipertestuale"/>
            <w:noProof/>
          </w:rPr>
          <w:t>Figura 41 – Messaggio richiesta conferma Rigetta Annotazioni preliminari da Validare</w:t>
        </w:r>
        <w:r w:rsidR="000A6029">
          <w:rPr>
            <w:noProof/>
            <w:webHidden/>
          </w:rPr>
          <w:tab/>
        </w:r>
        <w:r w:rsidR="000A6029">
          <w:rPr>
            <w:noProof/>
            <w:webHidden/>
          </w:rPr>
          <w:fldChar w:fldCharType="begin"/>
        </w:r>
        <w:r w:rsidR="000A6029">
          <w:rPr>
            <w:noProof/>
            <w:webHidden/>
          </w:rPr>
          <w:instrText xml:space="preserve"> PAGEREF _Toc60746636 \h </w:instrText>
        </w:r>
        <w:r w:rsidR="000A6029">
          <w:rPr>
            <w:noProof/>
            <w:webHidden/>
          </w:rPr>
        </w:r>
        <w:r w:rsidR="000A6029">
          <w:rPr>
            <w:noProof/>
            <w:webHidden/>
          </w:rPr>
          <w:fldChar w:fldCharType="separate"/>
        </w:r>
        <w:r w:rsidR="000A6029">
          <w:rPr>
            <w:noProof/>
            <w:webHidden/>
          </w:rPr>
          <w:t>38</w:t>
        </w:r>
        <w:r w:rsidR="000A6029">
          <w:rPr>
            <w:noProof/>
            <w:webHidden/>
          </w:rPr>
          <w:fldChar w:fldCharType="end"/>
        </w:r>
      </w:hyperlink>
    </w:p>
    <w:p w14:paraId="43F3B9F2" w14:textId="04FBBB8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7" w:history="1">
        <w:r w:rsidR="000A6029" w:rsidRPr="008764F0">
          <w:rPr>
            <w:rStyle w:val="Collegamentoipertestuale"/>
            <w:noProof/>
          </w:rPr>
          <w:t>Figura 42 - Ricerca ed esito Annotazioni preliminari da Iscrivere</w:t>
        </w:r>
        <w:r w:rsidR="000A6029">
          <w:rPr>
            <w:noProof/>
            <w:webHidden/>
          </w:rPr>
          <w:tab/>
        </w:r>
        <w:r w:rsidR="000A6029">
          <w:rPr>
            <w:noProof/>
            <w:webHidden/>
          </w:rPr>
          <w:fldChar w:fldCharType="begin"/>
        </w:r>
        <w:r w:rsidR="000A6029">
          <w:rPr>
            <w:noProof/>
            <w:webHidden/>
          </w:rPr>
          <w:instrText xml:space="preserve"> PAGEREF _Toc60746637 \h </w:instrText>
        </w:r>
        <w:r w:rsidR="000A6029">
          <w:rPr>
            <w:noProof/>
            <w:webHidden/>
          </w:rPr>
        </w:r>
        <w:r w:rsidR="000A6029">
          <w:rPr>
            <w:noProof/>
            <w:webHidden/>
          </w:rPr>
          <w:fldChar w:fldCharType="separate"/>
        </w:r>
        <w:r w:rsidR="000A6029">
          <w:rPr>
            <w:noProof/>
            <w:webHidden/>
          </w:rPr>
          <w:t>39</w:t>
        </w:r>
        <w:r w:rsidR="000A6029">
          <w:rPr>
            <w:noProof/>
            <w:webHidden/>
          </w:rPr>
          <w:fldChar w:fldCharType="end"/>
        </w:r>
      </w:hyperlink>
    </w:p>
    <w:p w14:paraId="78314184" w14:textId="162F2AD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8" w:history="1">
        <w:r w:rsidR="000A6029" w:rsidRPr="008764F0">
          <w:rPr>
            <w:rStyle w:val="Collegamentoipertestuale"/>
            <w:noProof/>
          </w:rPr>
          <w:t>Figura 43 - Annotazione preliminare da Iscrivere</w:t>
        </w:r>
        <w:r w:rsidR="000A6029">
          <w:rPr>
            <w:noProof/>
            <w:webHidden/>
          </w:rPr>
          <w:tab/>
        </w:r>
        <w:r w:rsidR="000A6029">
          <w:rPr>
            <w:noProof/>
            <w:webHidden/>
          </w:rPr>
          <w:fldChar w:fldCharType="begin"/>
        </w:r>
        <w:r w:rsidR="000A6029">
          <w:rPr>
            <w:noProof/>
            <w:webHidden/>
          </w:rPr>
          <w:instrText xml:space="preserve"> PAGEREF _Toc60746638 \h </w:instrText>
        </w:r>
        <w:r w:rsidR="000A6029">
          <w:rPr>
            <w:noProof/>
            <w:webHidden/>
          </w:rPr>
        </w:r>
        <w:r w:rsidR="000A6029">
          <w:rPr>
            <w:noProof/>
            <w:webHidden/>
          </w:rPr>
          <w:fldChar w:fldCharType="separate"/>
        </w:r>
        <w:r w:rsidR="000A6029">
          <w:rPr>
            <w:noProof/>
            <w:webHidden/>
          </w:rPr>
          <w:t>40</w:t>
        </w:r>
        <w:r w:rsidR="000A6029">
          <w:rPr>
            <w:noProof/>
            <w:webHidden/>
          </w:rPr>
          <w:fldChar w:fldCharType="end"/>
        </w:r>
      </w:hyperlink>
    </w:p>
    <w:p w14:paraId="14AB6588" w14:textId="4C8E6E0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39" w:history="1">
        <w:r w:rsidR="000A6029" w:rsidRPr="008764F0">
          <w:rPr>
            <w:rStyle w:val="Collegamentoipertestuale"/>
            <w:noProof/>
          </w:rPr>
          <w:t>Figura 44 - Annotazione preliminare da Iscrivere – in modifica</w:t>
        </w:r>
        <w:r w:rsidR="000A6029">
          <w:rPr>
            <w:noProof/>
            <w:webHidden/>
          </w:rPr>
          <w:tab/>
        </w:r>
        <w:r w:rsidR="000A6029">
          <w:rPr>
            <w:noProof/>
            <w:webHidden/>
          </w:rPr>
          <w:fldChar w:fldCharType="begin"/>
        </w:r>
        <w:r w:rsidR="000A6029">
          <w:rPr>
            <w:noProof/>
            <w:webHidden/>
          </w:rPr>
          <w:instrText xml:space="preserve"> PAGEREF _Toc60746639 \h </w:instrText>
        </w:r>
        <w:r w:rsidR="000A6029">
          <w:rPr>
            <w:noProof/>
            <w:webHidden/>
          </w:rPr>
        </w:r>
        <w:r w:rsidR="000A6029">
          <w:rPr>
            <w:noProof/>
            <w:webHidden/>
          </w:rPr>
          <w:fldChar w:fldCharType="separate"/>
        </w:r>
        <w:r w:rsidR="000A6029">
          <w:rPr>
            <w:noProof/>
            <w:webHidden/>
          </w:rPr>
          <w:t>40</w:t>
        </w:r>
        <w:r w:rsidR="000A6029">
          <w:rPr>
            <w:noProof/>
            <w:webHidden/>
          </w:rPr>
          <w:fldChar w:fldCharType="end"/>
        </w:r>
      </w:hyperlink>
    </w:p>
    <w:p w14:paraId="0E62E08F" w14:textId="05A41F6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0" w:history="1">
        <w:r w:rsidR="000A6029" w:rsidRPr="008764F0">
          <w:rPr>
            <w:rStyle w:val="Collegamentoipertestuale"/>
            <w:noProof/>
          </w:rPr>
          <w:t>Figura 45 - Annotazione preliminare da Iscrivere – Quadro N.R.</w:t>
        </w:r>
        <w:r w:rsidR="000A6029">
          <w:rPr>
            <w:noProof/>
            <w:webHidden/>
          </w:rPr>
          <w:tab/>
        </w:r>
        <w:r w:rsidR="000A6029">
          <w:rPr>
            <w:noProof/>
            <w:webHidden/>
          </w:rPr>
          <w:fldChar w:fldCharType="begin"/>
        </w:r>
        <w:r w:rsidR="000A6029">
          <w:rPr>
            <w:noProof/>
            <w:webHidden/>
          </w:rPr>
          <w:instrText xml:space="preserve"> PAGEREF _Toc60746640 \h </w:instrText>
        </w:r>
        <w:r w:rsidR="000A6029">
          <w:rPr>
            <w:noProof/>
            <w:webHidden/>
          </w:rPr>
        </w:r>
        <w:r w:rsidR="000A6029">
          <w:rPr>
            <w:noProof/>
            <w:webHidden/>
          </w:rPr>
          <w:fldChar w:fldCharType="separate"/>
        </w:r>
        <w:r w:rsidR="000A6029">
          <w:rPr>
            <w:noProof/>
            <w:webHidden/>
          </w:rPr>
          <w:t>41</w:t>
        </w:r>
        <w:r w:rsidR="000A6029">
          <w:rPr>
            <w:noProof/>
            <w:webHidden/>
          </w:rPr>
          <w:fldChar w:fldCharType="end"/>
        </w:r>
      </w:hyperlink>
    </w:p>
    <w:p w14:paraId="024D92BD" w14:textId="046C60E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1" w:history="1">
        <w:r w:rsidR="000A6029" w:rsidRPr="008764F0">
          <w:rPr>
            <w:rStyle w:val="Collegamentoipertestuale"/>
            <w:noProof/>
          </w:rPr>
          <w:t>Figura 46 - Annotazione Preliminare in modifica/integrazione - Sottoquadro NDR</w:t>
        </w:r>
        <w:r w:rsidR="000A6029">
          <w:rPr>
            <w:noProof/>
            <w:webHidden/>
          </w:rPr>
          <w:tab/>
        </w:r>
        <w:r w:rsidR="000A6029">
          <w:rPr>
            <w:noProof/>
            <w:webHidden/>
          </w:rPr>
          <w:fldChar w:fldCharType="begin"/>
        </w:r>
        <w:r w:rsidR="000A6029">
          <w:rPr>
            <w:noProof/>
            <w:webHidden/>
          </w:rPr>
          <w:instrText xml:space="preserve"> PAGEREF _Toc60746641 \h </w:instrText>
        </w:r>
        <w:r w:rsidR="000A6029">
          <w:rPr>
            <w:noProof/>
            <w:webHidden/>
          </w:rPr>
        </w:r>
        <w:r w:rsidR="000A6029">
          <w:rPr>
            <w:noProof/>
            <w:webHidden/>
          </w:rPr>
          <w:fldChar w:fldCharType="separate"/>
        </w:r>
        <w:r w:rsidR="000A6029">
          <w:rPr>
            <w:noProof/>
            <w:webHidden/>
          </w:rPr>
          <w:t>41</w:t>
        </w:r>
        <w:r w:rsidR="000A6029">
          <w:rPr>
            <w:noProof/>
            <w:webHidden/>
          </w:rPr>
          <w:fldChar w:fldCharType="end"/>
        </w:r>
      </w:hyperlink>
    </w:p>
    <w:p w14:paraId="75030664" w14:textId="50BA1926"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2" w:history="1">
        <w:r w:rsidR="000A6029" w:rsidRPr="008764F0">
          <w:rPr>
            <w:rStyle w:val="Collegamentoipertestuale"/>
            <w:noProof/>
          </w:rPr>
          <w:t>Figura 47 - Annotazione Preliminare in modifica/integrazione - Sottoquadro QGF</w:t>
        </w:r>
        <w:r w:rsidR="000A6029">
          <w:rPr>
            <w:noProof/>
            <w:webHidden/>
          </w:rPr>
          <w:tab/>
        </w:r>
        <w:r w:rsidR="000A6029">
          <w:rPr>
            <w:noProof/>
            <w:webHidden/>
          </w:rPr>
          <w:fldChar w:fldCharType="begin"/>
        </w:r>
        <w:r w:rsidR="000A6029">
          <w:rPr>
            <w:noProof/>
            <w:webHidden/>
          </w:rPr>
          <w:instrText xml:space="preserve"> PAGEREF _Toc60746642 \h </w:instrText>
        </w:r>
        <w:r w:rsidR="000A6029">
          <w:rPr>
            <w:noProof/>
            <w:webHidden/>
          </w:rPr>
        </w:r>
        <w:r w:rsidR="000A6029">
          <w:rPr>
            <w:noProof/>
            <w:webHidden/>
          </w:rPr>
          <w:fldChar w:fldCharType="separate"/>
        </w:r>
        <w:r w:rsidR="000A6029">
          <w:rPr>
            <w:noProof/>
            <w:webHidden/>
          </w:rPr>
          <w:t>42</w:t>
        </w:r>
        <w:r w:rsidR="000A6029">
          <w:rPr>
            <w:noProof/>
            <w:webHidden/>
          </w:rPr>
          <w:fldChar w:fldCharType="end"/>
        </w:r>
      </w:hyperlink>
    </w:p>
    <w:p w14:paraId="10193134" w14:textId="1AF93F18"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3" w:history="1">
        <w:r w:rsidR="000A6029" w:rsidRPr="008764F0">
          <w:rPr>
            <w:rStyle w:val="Collegamentoipertestuale"/>
            <w:noProof/>
          </w:rPr>
          <w:t>Figura 48 - Annotazione Preliminare in modifica/integrazione - Sottoquadro allegati</w:t>
        </w:r>
        <w:r w:rsidR="000A6029">
          <w:rPr>
            <w:noProof/>
            <w:webHidden/>
          </w:rPr>
          <w:tab/>
        </w:r>
        <w:r w:rsidR="000A6029">
          <w:rPr>
            <w:noProof/>
            <w:webHidden/>
          </w:rPr>
          <w:fldChar w:fldCharType="begin"/>
        </w:r>
        <w:r w:rsidR="000A6029">
          <w:rPr>
            <w:noProof/>
            <w:webHidden/>
          </w:rPr>
          <w:instrText xml:space="preserve"> PAGEREF _Toc60746643 \h </w:instrText>
        </w:r>
        <w:r w:rsidR="000A6029">
          <w:rPr>
            <w:noProof/>
            <w:webHidden/>
          </w:rPr>
        </w:r>
        <w:r w:rsidR="000A6029">
          <w:rPr>
            <w:noProof/>
            <w:webHidden/>
          </w:rPr>
          <w:fldChar w:fldCharType="separate"/>
        </w:r>
        <w:r w:rsidR="000A6029">
          <w:rPr>
            <w:noProof/>
            <w:webHidden/>
          </w:rPr>
          <w:t>42</w:t>
        </w:r>
        <w:r w:rsidR="000A6029">
          <w:rPr>
            <w:noProof/>
            <w:webHidden/>
          </w:rPr>
          <w:fldChar w:fldCharType="end"/>
        </w:r>
      </w:hyperlink>
    </w:p>
    <w:p w14:paraId="318160A6" w14:textId="58402ED5"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4" w:history="1">
        <w:r w:rsidR="000A6029" w:rsidRPr="008764F0">
          <w:rPr>
            <w:rStyle w:val="Collegamentoipertestuale"/>
            <w:noProof/>
          </w:rPr>
          <w:t>Figura 49 – Annotazione preliminare da avvocati - Quadro elenco indagati inseriti</w:t>
        </w:r>
        <w:r w:rsidR="000A6029">
          <w:rPr>
            <w:noProof/>
            <w:webHidden/>
          </w:rPr>
          <w:tab/>
        </w:r>
        <w:r w:rsidR="000A6029">
          <w:rPr>
            <w:noProof/>
            <w:webHidden/>
          </w:rPr>
          <w:fldChar w:fldCharType="begin"/>
        </w:r>
        <w:r w:rsidR="000A6029">
          <w:rPr>
            <w:noProof/>
            <w:webHidden/>
          </w:rPr>
          <w:instrText xml:space="preserve"> PAGEREF _Toc60746644 \h </w:instrText>
        </w:r>
        <w:r w:rsidR="000A6029">
          <w:rPr>
            <w:noProof/>
            <w:webHidden/>
          </w:rPr>
        </w:r>
        <w:r w:rsidR="000A6029">
          <w:rPr>
            <w:noProof/>
            <w:webHidden/>
          </w:rPr>
          <w:fldChar w:fldCharType="separate"/>
        </w:r>
        <w:r w:rsidR="000A6029">
          <w:rPr>
            <w:noProof/>
            <w:webHidden/>
          </w:rPr>
          <w:t>43</w:t>
        </w:r>
        <w:r w:rsidR="000A6029">
          <w:rPr>
            <w:noProof/>
            <w:webHidden/>
          </w:rPr>
          <w:fldChar w:fldCharType="end"/>
        </w:r>
      </w:hyperlink>
    </w:p>
    <w:p w14:paraId="4B658217" w14:textId="2B85CD24"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5" w:history="1">
        <w:r w:rsidR="000A6029" w:rsidRPr="008764F0">
          <w:rPr>
            <w:rStyle w:val="Collegamentoipertestuale"/>
            <w:noProof/>
          </w:rPr>
          <w:t>Figura 50 – Annotazione preliminare da avvocati - Indagati anagrafica</w:t>
        </w:r>
        <w:r w:rsidR="000A6029">
          <w:rPr>
            <w:noProof/>
            <w:webHidden/>
          </w:rPr>
          <w:tab/>
        </w:r>
        <w:r w:rsidR="000A6029">
          <w:rPr>
            <w:noProof/>
            <w:webHidden/>
          </w:rPr>
          <w:fldChar w:fldCharType="begin"/>
        </w:r>
        <w:r w:rsidR="000A6029">
          <w:rPr>
            <w:noProof/>
            <w:webHidden/>
          </w:rPr>
          <w:instrText xml:space="preserve"> PAGEREF _Toc60746645 \h </w:instrText>
        </w:r>
        <w:r w:rsidR="000A6029">
          <w:rPr>
            <w:noProof/>
            <w:webHidden/>
          </w:rPr>
        </w:r>
        <w:r w:rsidR="000A6029">
          <w:rPr>
            <w:noProof/>
            <w:webHidden/>
          </w:rPr>
          <w:fldChar w:fldCharType="separate"/>
        </w:r>
        <w:r w:rsidR="000A6029">
          <w:rPr>
            <w:noProof/>
            <w:webHidden/>
          </w:rPr>
          <w:t>43</w:t>
        </w:r>
        <w:r w:rsidR="000A6029">
          <w:rPr>
            <w:noProof/>
            <w:webHidden/>
          </w:rPr>
          <w:fldChar w:fldCharType="end"/>
        </w:r>
      </w:hyperlink>
    </w:p>
    <w:p w14:paraId="103C98A1" w14:textId="371E250D"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6" w:history="1">
        <w:r w:rsidR="000A6029" w:rsidRPr="008764F0">
          <w:rPr>
            <w:rStyle w:val="Collegamentoipertestuale"/>
            <w:noProof/>
          </w:rPr>
          <w:t>Figura 51 – Annotazione preliminare da avvocati - Quadro indagati – inserimento domicilio</w:t>
        </w:r>
        <w:r w:rsidR="000A6029">
          <w:rPr>
            <w:noProof/>
            <w:webHidden/>
          </w:rPr>
          <w:tab/>
        </w:r>
        <w:r w:rsidR="000A6029">
          <w:rPr>
            <w:noProof/>
            <w:webHidden/>
          </w:rPr>
          <w:fldChar w:fldCharType="begin"/>
        </w:r>
        <w:r w:rsidR="000A6029">
          <w:rPr>
            <w:noProof/>
            <w:webHidden/>
          </w:rPr>
          <w:instrText xml:space="preserve"> PAGEREF _Toc60746646 \h </w:instrText>
        </w:r>
        <w:r w:rsidR="000A6029">
          <w:rPr>
            <w:noProof/>
            <w:webHidden/>
          </w:rPr>
        </w:r>
        <w:r w:rsidR="000A6029">
          <w:rPr>
            <w:noProof/>
            <w:webHidden/>
          </w:rPr>
          <w:fldChar w:fldCharType="separate"/>
        </w:r>
        <w:r w:rsidR="000A6029">
          <w:rPr>
            <w:noProof/>
            <w:webHidden/>
          </w:rPr>
          <w:t>44</w:t>
        </w:r>
        <w:r w:rsidR="000A6029">
          <w:rPr>
            <w:noProof/>
            <w:webHidden/>
          </w:rPr>
          <w:fldChar w:fldCharType="end"/>
        </w:r>
      </w:hyperlink>
    </w:p>
    <w:p w14:paraId="7FB81E05" w14:textId="4D8B714E"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7" w:history="1">
        <w:r w:rsidR="000A6029" w:rsidRPr="008764F0">
          <w:rPr>
            <w:rStyle w:val="Collegamentoipertestuale"/>
            <w:noProof/>
          </w:rPr>
          <w:t>Figura 52 – Annotazione preliminare da avvocati - Quadro indagati – inserimento  stato posizione giuridica</w:t>
        </w:r>
        <w:r w:rsidR="000A6029">
          <w:rPr>
            <w:noProof/>
            <w:webHidden/>
          </w:rPr>
          <w:tab/>
        </w:r>
        <w:r w:rsidR="000A6029">
          <w:rPr>
            <w:noProof/>
            <w:webHidden/>
          </w:rPr>
          <w:fldChar w:fldCharType="begin"/>
        </w:r>
        <w:r w:rsidR="000A6029">
          <w:rPr>
            <w:noProof/>
            <w:webHidden/>
          </w:rPr>
          <w:instrText xml:space="preserve"> PAGEREF _Toc60746647 \h </w:instrText>
        </w:r>
        <w:r w:rsidR="000A6029">
          <w:rPr>
            <w:noProof/>
            <w:webHidden/>
          </w:rPr>
        </w:r>
        <w:r w:rsidR="000A6029">
          <w:rPr>
            <w:noProof/>
            <w:webHidden/>
          </w:rPr>
          <w:fldChar w:fldCharType="separate"/>
        </w:r>
        <w:r w:rsidR="000A6029">
          <w:rPr>
            <w:noProof/>
            <w:webHidden/>
          </w:rPr>
          <w:t>44</w:t>
        </w:r>
        <w:r w:rsidR="000A6029">
          <w:rPr>
            <w:noProof/>
            <w:webHidden/>
          </w:rPr>
          <w:fldChar w:fldCharType="end"/>
        </w:r>
      </w:hyperlink>
    </w:p>
    <w:p w14:paraId="5564953C" w14:textId="3E3EC65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8" w:history="1">
        <w:r w:rsidR="000A6029" w:rsidRPr="008764F0">
          <w:rPr>
            <w:rStyle w:val="Collegamentoipertestuale"/>
            <w:noProof/>
          </w:rPr>
          <w:t>Figura 53 – Annotazione preliminare da avvocati - Quadro indagati – inserimento QGF</w:t>
        </w:r>
        <w:r w:rsidR="000A6029">
          <w:rPr>
            <w:noProof/>
            <w:webHidden/>
          </w:rPr>
          <w:tab/>
        </w:r>
        <w:r w:rsidR="000A6029">
          <w:rPr>
            <w:noProof/>
            <w:webHidden/>
          </w:rPr>
          <w:fldChar w:fldCharType="begin"/>
        </w:r>
        <w:r w:rsidR="000A6029">
          <w:rPr>
            <w:noProof/>
            <w:webHidden/>
          </w:rPr>
          <w:instrText xml:space="preserve"> PAGEREF _Toc60746648 \h </w:instrText>
        </w:r>
        <w:r w:rsidR="000A6029">
          <w:rPr>
            <w:noProof/>
            <w:webHidden/>
          </w:rPr>
        </w:r>
        <w:r w:rsidR="000A6029">
          <w:rPr>
            <w:noProof/>
            <w:webHidden/>
          </w:rPr>
          <w:fldChar w:fldCharType="separate"/>
        </w:r>
        <w:r w:rsidR="000A6029">
          <w:rPr>
            <w:noProof/>
            <w:webHidden/>
          </w:rPr>
          <w:t>45</w:t>
        </w:r>
        <w:r w:rsidR="000A6029">
          <w:rPr>
            <w:noProof/>
            <w:webHidden/>
          </w:rPr>
          <w:fldChar w:fldCharType="end"/>
        </w:r>
      </w:hyperlink>
    </w:p>
    <w:p w14:paraId="0EBDFC89" w14:textId="04D62973"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49" w:history="1">
        <w:r w:rsidR="000A6029" w:rsidRPr="008764F0">
          <w:rPr>
            <w:rStyle w:val="Collegamentoipertestuale"/>
            <w:noProof/>
          </w:rPr>
          <w:t>Figura 54 – Annotazione preliminare da avvocati - Quadro indagati – inserimento paternità</w:t>
        </w:r>
        <w:r w:rsidR="000A6029">
          <w:rPr>
            <w:noProof/>
            <w:webHidden/>
          </w:rPr>
          <w:tab/>
        </w:r>
        <w:r w:rsidR="000A6029">
          <w:rPr>
            <w:noProof/>
            <w:webHidden/>
          </w:rPr>
          <w:fldChar w:fldCharType="begin"/>
        </w:r>
        <w:r w:rsidR="000A6029">
          <w:rPr>
            <w:noProof/>
            <w:webHidden/>
          </w:rPr>
          <w:instrText xml:space="preserve"> PAGEREF _Toc60746649 \h </w:instrText>
        </w:r>
        <w:r w:rsidR="000A6029">
          <w:rPr>
            <w:noProof/>
            <w:webHidden/>
          </w:rPr>
        </w:r>
        <w:r w:rsidR="000A6029">
          <w:rPr>
            <w:noProof/>
            <w:webHidden/>
          </w:rPr>
          <w:fldChar w:fldCharType="separate"/>
        </w:r>
        <w:r w:rsidR="000A6029">
          <w:rPr>
            <w:noProof/>
            <w:webHidden/>
          </w:rPr>
          <w:t>45</w:t>
        </w:r>
        <w:r w:rsidR="000A6029">
          <w:rPr>
            <w:noProof/>
            <w:webHidden/>
          </w:rPr>
          <w:fldChar w:fldCharType="end"/>
        </w:r>
      </w:hyperlink>
    </w:p>
    <w:p w14:paraId="298DD02A" w14:textId="47EC237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0" w:history="1">
        <w:r w:rsidR="000A6029" w:rsidRPr="008764F0">
          <w:rPr>
            <w:rStyle w:val="Collegamentoipertestuale"/>
            <w:noProof/>
          </w:rPr>
          <w:t>Figura 55 – Annotazione preliminare da avvocati - Quadro QGF – elenco QGF inserite</w:t>
        </w:r>
        <w:r w:rsidR="000A6029">
          <w:rPr>
            <w:noProof/>
            <w:webHidden/>
          </w:rPr>
          <w:tab/>
        </w:r>
        <w:r w:rsidR="000A6029">
          <w:rPr>
            <w:noProof/>
            <w:webHidden/>
          </w:rPr>
          <w:fldChar w:fldCharType="begin"/>
        </w:r>
        <w:r w:rsidR="000A6029">
          <w:rPr>
            <w:noProof/>
            <w:webHidden/>
          </w:rPr>
          <w:instrText xml:space="preserve"> PAGEREF _Toc60746650 \h </w:instrText>
        </w:r>
        <w:r w:rsidR="000A6029">
          <w:rPr>
            <w:noProof/>
            <w:webHidden/>
          </w:rPr>
        </w:r>
        <w:r w:rsidR="000A6029">
          <w:rPr>
            <w:noProof/>
            <w:webHidden/>
          </w:rPr>
          <w:fldChar w:fldCharType="separate"/>
        </w:r>
        <w:r w:rsidR="000A6029">
          <w:rPr>
            <w:noProof/>
            <w:webHidden/>
          </w:rPr>
          <w:t>46</w:t>
        </w:r>
        <w:r w:rsidR="000A6029">
          <w:rPr>
            <w:noProof/>
            <w:webHidden/>
          </w:rPr>
          <w:fldChar w:fldCharType="end"/>
        </w:r>
      </w:hyperlink>
    </w:p>
    <w:p w14:paraId="40779E2B" w14:textId="43A0897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1" w:history="1">
        <w:r w:rsidR="000A6029" w:rsidRPr="008764F0">
          <w:rPr>
            <w:rStyle w:val="Collegamentoipertestuale"/>
            <w:noProof/>
          </w:rPr>
          <w:t>Figura 56 – Annotazione preliminare da avvocati - Quadro QGF - inserimento</w:t>
        </w:r>
        <w:r w:rsidR="000A6029">
          <w:rPr>
            <w:noProof/>
            <w:webHidden/>
          </w:rPr>
          <w:tab/>
        </w:r>
        <w:r w:rsidR="000A6029">
          <w:rPr>
            <w:noProof/>
            <w:webHidden/>
          </w:rPr>
          <w:fldChar w:fldCharType="begin"/>
        </w:r>
        <w:r w:rsidR="000A6029">
          <w:rPr>
            <w:noProof/>
            <w:webHidden/>
          </w:rPr>
          <w:instrText xml:space="preserve"> PAGEREF _Toc60746651 \h </w:instrText>
        </w:r>
        <w:r w:rsidR="000A6029">
          <w:rPr>
            <w:noProof/>
            <w:webHidden/>
          </w:rPr>
        </w:r>
        <w:r w:rsidR="000A6029">
          <w:rPr>
            <w:noProof/>
            <w:webHidden/>
          </w:rPr>
          <w:fldChar w:fldCharType="separate"/>
        </w:r>
        <w:r w:rsidR="000A6029">
          <w:rPr>
            <w:noProof/>
            <w:webHidden/>
          </w:rPr>
          <w:t>46</w:t>
        </w:r>
        <w:r w:rsidR="000A6029">
          <w:rPr>
            <w:noProof/>
            <w:webHidden/>
          </w:rPr>
          <w:fldChar w:fldCharType="end"/>
        </w:r>
      </w:hyperlink>
    </w:p>
    <w:p w14:paraId="47FBB954" w14:textId="5BF655E1"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2" w:history="1">
        <w:r w:rsidR="000A6029" w:rsidRPr="008764F0">
          <w:rPr>
            <w:rStyle w:val="Collegamentoipertestuale"/>
            <w:noProof/>
          </w:rPr>
          <w:t>Figura 57 – Annotazione preliminare da avvocati - Quadro QGF – Luogo</w:t>
        </w:r>
        <w:r w:rsidR="000A6029">
          <w:rPr>
            <w:noProof/>
            <w:webHidden/>
          </w:rPr>
          <w:tab/>
        </w:r>
        <w:r w:rsidR="000A6029">
          <w:rPr>
            <w:noProof/>
            <w:webHidden/>
          </w:rPr>
          <w:fldChar w:fldCharType="begin"/>
        </w:r>
        <w:r w:rsidR="000A6029">
          <w:rPr>
            <w:noProof/>
            <w:webHidden/>
          </w:rPr>
          <w:instrText xml:space="preserve"> PAGEREF _Toc60746652 \h </w:instrText>
        </w:r>
        <w:r w:rsidR="000A6029">
          <w:rPr>
            <w:noProof/>
            <w:webHidden/>
          </w:rPr>
        </w:r>
        <w:r w:rsidR="000A6029">
          <w:rPr>
            <w:noProof/>
            <w:webHidden/>
          </w:rPr>
          <w:fldChar w:fldCharType="separate"/>
        </w:r>
        <w:r w:rsidR="000A6029">
          <w:rPr>
            <w:noProof/>
            <w:webHidden/>
          </w:rPr>
          <w:t>47</w:t>
        </w:r>
        <w:r w:rsidR="000A6029">
          <w:rPr>
            <w:noProof/>
            <w:webHidden/>
          </w:rPr>
          <w:fldChar w:fldCharType="end"/>
        </w:r>
      </w:hyperlink>
    </w:p>
    <w:p w14:paraId="1F019FF6" w14:textId="56E89264"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3" w:history="1">
        <w:r w:rsidR="000A6029" w:rsidRPr="008764F0">
          <w:rPr>
            <w:rStyle w:val="Collegamentoipertestuale"/>
            <w:noProof/>
          </w:rPr>
          <w:t>Figura 58 – Annotazione preliminare da avvocati - Quadro QGF – Indagato/imputato</w:t>
        </w:r>
        <w:r w:rsidR="000A6029">
          <w:rPr>
            <w:noProof/>
            <w:webHidden/>
          </w:rPr>
          <w:tab/>
        </w:r>
        <w:r w:rsidR="000A6029">
          <w:rPr>
            <w:noProof/>
            <w:webHidden/>
          </w:rPr>
          <w:fldChar w:fldCharType="begin"/>
        </w:r>
        <w:r w:rsidR="000A6029">
          <w:rPr>
            <w:noProof/>
            <w:webHidden/>
          </w:rPr>
          <w:instrText xml:space="preserve"> PAGEREF _Toc60746653 \h </w:instrText>
        </w:r>
        <w:r w:rsidR="000A6029">
          <w:rPr>
            <w:noProof/>
            <w:webHidden/>
          </w:rPr>
        </w:r>
        <w:r w:rsidR="000A6029">
          <w:rPr>
            <w:noProof/>
            <w:webHidden/>
          </w:rPr>
          <w:fldChar w:fldCharType="separate"/>
        </w:r>
        <w:r w:rsidR="000A6029">
          <w:rPr>
            <w:noProof/>
            <w:webHidden/>
          </w:rPr>
          <w:t>47</w:t>
        </w:r>
        <w:r w:rsidR="000A6029">
          <w:rPr>
            <w:noProof/>
            <w:webHidden/>
          </w:rPr>
          <w:fldChar w:fldCharType="end"/>
        </w:r>
      </w:hyperlink>
    </w:p>
    <w:p w14:paraId="1C626F0B" w14:textId="074D5F42"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4" w:history="1">
        <w:r w:rsidR="000A6029" w:rsidRPr="008764F0">
          <w:rPr>
            <w:rStyle w:val="Collegamentoipertestuale"/>
            <w:noProof/>
          </w:rPr>
          <w:t>Figura 59 – Annotazione preliminare da avvocati - Quadro QGF – Altre parti</w:t>
        </w:r>
        <w:r w:rsidR="000A6029">
          <w:rPr>
            <w:noProof/>
            <w:webHidden/>
          </w:rPr>
          <w:tab/>
        </w:r>
        <w:r w:rsidR="000A6029">
          <w:rPr>
            <w:noProof/>
            <w:webHidden/>
          </w:rPr>
          <w:fldChar w:fldCharType="begin"/>
        </w:r>
        <w:r w:rsidR="000A6029">
          <w:rPr>
            <w:noProof/>
            <w:webHidden/>
          </w:rPr>
          <w:instrText xml:space="preserve"> PAGEREF _Toc60746654 \h </w:instrText>
        </w:r>
        <w:r w:rsidR="000A6029">
          <w:rPr>
            <w:noProof/>
            <w:webHidden/>
          </w:rPr>
        </w:r>
        <w:r w:rsidR="000A6029">
          <w:rPr>
            <w:noProof/>
            <w:webHidden/>
          </w:rPr>
          <w:fldChar w:fldCharType="separate"/>
        </w:r>
        <w:r w:rsidR="000A6029">
          <w:rPr>
            <w:noProof/>
            <w:webHidden/>
          </w:rPr>
          <w:t>48</w:t>
        </w:r>
        <w:r w:rsidR="000A6029">
          <w:rPr>
            <w:noProof/>
            <w:webHidden/>
          </w:rPr>
          <w:fldChar w:fldCharType="end"/>
        </w:r>
      </w:hyperlink>
    </w:p>
    <w:p w14:paraId="074AC833" w14:textId="57775A81"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5" w:history="1">
        <w:r w:rsidR="000A6029" w:rsidRPr="008764F0">
          <w:rPr>
            <w:rStyle w:val="Collegamentoipertestuale"/>
            <w:noProof/>
          </w:rPr>
          <w:t>Figura 60 – Annotazione preliminare da avvocati - Quadro QGF – NdR</w:t>
        </w:r>
        <w:r w:rsidR="000A6029">
          <w:rPr>
            <w:noProof/>
            <w:webHidden/>
          </w:rPr>
          <w:tab/>
        </w:r>
        <w:r w:rsidR="000A6029">
          <w:rPr>
            <w:noProof/>
            <w:webHidden/>
          </w:rPr>
          <w:fldChar w:fldCharType="begin"/>
        </w:r>
        <w:r w:rsidR="000A6029">
          <w:rPr>
            <w:noProof/>
            <w:webHidden/>
          </w:rPr>
          <w:instrText xml:space="preserve"> PAGEREF _Toc60746655 \h </w:instrText>
        </w:r>
        <w:r w:rsidR="000A6029">
          <w:rPr>
            <w:noProof/>
            <w:webHidden/>
          </w:rPr>
        </w:r>
        <w:r w:rsidR="000A6029">
          <w:rPr>
            <w:noProof/>
            <w:webHidden/>
          </w:rPr>
          <w:fldChar w:fldCharType="separate"/>
        </w:r>
        <w:r w:rsidR="000A6029">
          <w:rPr>
            <w:noProof/>
            <w:webHidden/>
          </w:rPr>
          <w:t>48</w:t>
        </w:r>
        <w:r w:rsidR="000A6029">
          <w:rPr>
            <w:noProof/>
            <w:webHidden/>
          </w:rPr>
          <w:fldChar w:fldCharType="end"/>
        </w:r>
      </w:hyperlink>
    </w:p>
    <w:p w14:paraId="5AEEFFC7" w14:textId="27A011F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6" w:history="1">
        <w:r w:rsidR="000A6029" w:rsidRPr="008764F0">
          <w:rPr>
            <w:rStyle w:val="Collegamentoipertestuale"/>
            <w:noProof/>
          </w:rPr>
          <w:t>Figura 61 – Annotazione preliminare da avvocati - Quadro Resp- Amm. – anagrafica</w:t>
        </w:r>
        <w:r w:rsidR="000A6029">
          <w:rPr>
            <w:noProof/>
            <w:webHidden/>
          </w:rPr>
          <w:tab/>
        </w:r>
        <w:r w:rsidR="000A6029">
          <w:rPr>
            <w:noProof/>
            <w:webHidden/>
          </w:rPr>
          <w:fldChar w:fldCharType="begin"/>
        </w:r>
        <w:r w:rsidR="000A6029">
          <w:rPr>
            <w:noProof/>
            <w:webHidden/>
          </w:rPr>
          <w:instrText xml:space="preserve"> PAGEREF _Toc60746656 \h </w:instrText>
        </w:r>
        <w:r w:rsidR="000A6029">
          <w:rPr>
            <w:noProof/>
            <w:webHidden/>
          </w:rPr>
        </w:r>
        <w:r w:rsidR="000A6029">
          <w:rPr>
            <w:noProof/>
            <w:webHidden/>
          </w:rPr>
          <w:fldChar w:fldCharType="separate"/>
        </w:r>
        <w:r w:rsidR="000A6029">
          <w:rPr>
            <w:noProof/>
            <w:webHidden/>
          </w:rPr>
          <w:t>49</w:t>
        </w:r>
        <w:r w:rsidR="000A6029">
          <w:rPr>
            <w:noProof/>
            <w:webHidden/>
          </w:rPr>
          <w:fldChar w:fldCharType="end"/>
        </w:r>
      </w:hyperlink>
    </w:p>
    <w:p w14:paraId="1DD7586D" w14:textId="33F679B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7" w:history="1">
        <w:r w:rsidR="000A6029" w:rsidRPr="008764F0">
          <w:rPr>
            <w:rStyle w:val="Collegamentoipertestuale"/>
            <w:noProof/>
          </w:rPr>
          <w:t>Figura 62 – Annotazione preliminare da avvocati - Quadro Resp- Amm. - domicilio</w:t>
        </w:r>
        <w:r w:rsidR="000A6029">
          <w:rPr>
            <w:noProof/>
            <w:webHidden/>
          </w:rPr>
          <w:tab/>
        </w:r>
        <w:r w:rsidR="000A6029">
          <w:rPr>
            <w:noProof/>
            <w:webHidden/>
          </w:rPr>
          <w:fldChar w:fldCharType="begin"/>
        </w:r>
        <w:r w:rsidR="000A6029">
          <w:rPr>
            <w:noProof/>
            <w:webHidden/>
          </w:rPr>
          <w:instrText xml:space="preserve"> PAGEREF _Toc60746657 \h </w:instrText>
        </w:r>
        <w:r w:rsidR="000A6029">
          <w:rPr>
            <w:noProof/>
            <w:webHidden/>
          </w:rPr>
        </w:r>
        <w:r w:rsidR="000A6029">
          <w:rPr>
            <w:noProof/>
            <w:webHidden/>
          </w:rPr>
          <w:fldChar w:fldCharType="separate"/>
        </w:r>
        <w:r w:rsidR="000A6029">
          <w:rPr>
            <w:noProof/>
            <w:webHidden/>
          </w:rPr>
          <w:t>49</w:t>
        </w:r>
        <w:r w:rsidR="000A6029">
          <w:rPr>
            <w:noProof/>
            <w:webHidden/>
          </w:rPr>
          <w:fldChar w:fldCharType="end"/>
        </w:r>
      </w:hyperlink>
    </w:p>
    <w:p w14:paraId="69680CFC" w14:textId="2F5671B0"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8" w:history="1">
        <w:r w:rsidR="000A6029" w:rsidRPr="008764F0">
          <w:rPr>
            <w:rStyle w:val="Collegamentoipertestuale"/>
            <w:noProof/>
          </w:rPr>
          <w:t>Figura 63 – Annotazione preliminare da avvocati - Quadro Resp- Amm. – illecito amm.</w:t>
        </w:r>
        <w:r w:rsidR="000A6029">
          <w:rPr>
            <w:noProof/>
            <w:webHidden/>
          </w:rPr>
          <w:tab/>
        </w:r>
        <w:r w:rsidR="000A6029">
          <w:rPr>
            <w:noProof/>
            <w:webHidden/>
          </w:rPr>
          <w:fldChar w:fldCharType="begin"/>
        </w:r>
        <w:r w:rsidR="000A6029">
          <w:rPr>
            <w:noProof/>
            <w:webHidden/>
          </w:rPr>
          <w:instrText xml:space="preserve"> PAGEREF _Toc60746658 \h </w:instrText>
        </w:r>
        <w:r w:rsidR="000A6029">
          <w:rPr>
            <w:noProof/>
            <w:webHidden/>
          </w:rPr>
        </w:r>
        <w:r w:rsidR="000A6029">
          <w:rPr>
            <w:noProof/>
            <w:webHidden/>
          </w:rPr>
          <w:fldChar w:fldCharType="separate"/>
        </w:r>
        <w:r w:rsidR="000A6029">
          <w:rPr>
            <w:noProof/>
            <w:webHidden/>
          </w:rPr>
          <w:t>50</w:t>
        </w:r>
        <w:r w:rsidR="000A6029">
          <w:rPr>
            <w:noProof/>
            <w:webHidden/>
          </w:rPr>
          <w:fldChar w:fldCharType="end"/>
        </w:r>
      </w:hyperlink>
    </w:p>
    <w:p w14:paraId="57C71303" w14:textId="097DE6DC"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59" w:history="1">
        <w:r w:rsidR="000A6029" w:rsidRPr="008764F0">
          <w:rPr>
            <w:rStyle w:val="Collegamentoipertestuale"/>
            <w:noProof/>
          </w:rPr>
          <w:t>Figura 64 – Annotazione preliminare da avvocati - Quadro Resp- Amm. - legale</w:t>
        </w:r>
        <w:r w:rsidR="000A6029">
          <w:rPr>
            <w:noProof/>
            <w:webHidden/>
          </w:rPr>
          <w:tab/>
        </w:r>
        <w:r w:rsidR="000A6029">
          <w:rPr>
            <w:noProof/>
            <w:webHidden/>
          </w:rPr>
          <w:fldChar w:fldCharType="begin"/>
        </w:r>
        <w:r w:rsidR="000A6029">
          <w:rPr>
            <w:noProof/>
            <w:webHidden/>
          </w:rPr>
          <w:instrText xml:space="preserve"> PAGEREF _Toc60746659 \h </w:instrText>
        </w:r>
        <w:r w:rsidR="000A6029">
          <w:rPr>
            <w:noProof/>
            <w:webHidden/>
          </w:rPr>
        </w:r>
        <w:r w:rsidR="000A6029">
          <w:rPr>
            <w:noProof/>
            <w:webHidden/>
          </w:rPr>
          <w:fldChar w:fldCharType="separate"/>
        </w:r>
        <w:r w:rsidR="000A6029">
          <w:rPr>
            <w:noProof/>
            <w:webHidden/>
          </w:rPr>
          <w:t>50</w:t>
        </w:r>
        <w:r w:rsidR="000A6029">
          <w:rPr>
            <w:noProof/>
            <w:webHidden/>
          </w:rPr>
          <w:fldChar w:fldCharType="end"/>
        </w:r>
      </w:hyperlink>
    </w:p>
    <w:p w14:paraId="0B313069" w14:textId="0C8EF0AB"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0" w:history="1">
        <w:r w:rsidR="000A6029" w:rsidRPr="008764F0">
          <w:rPr>
            <w:rStyle w:val="Collegamentoipertestuale"/>
            <w:noProof/>
          </w:rPr>
          <w:t>Figura 65 - Modulo ReGe Web – Annotazione Preliminare da iscrivere</w:t>
        </w:r>
        <w:r w:rsidR="000A6029">
          <w:rPr>
            <w:noProof/>
            <w:webHidden/>
          </w:rPr>
          <w:tab/>
        </w:r>
        <w:r w:rsidR="000A6029">
          <w:rPr>
            <w:noProof/>
            <w:webHidden/>
          </w:rPr>
          <w:fldChar w:fldCharType="begin"/>
        </w:r>
        <w:r w:rsidR="000A6029">
          <w:rPr>
            <w:noProof/>
            <w:webHidden/>
          </w:rPr>
          <w:instrText xml:space="preserve"> PAGEREF _Toc60746660 \h </w:instrText>
        </w:r>
        <w:r w:rsidR="000A6029">
          <w:rPr>
            <w:noProof/>
            <w:webHidden/>
          </w:rPr>
        </w:r>
        <w:r w:rsidR="000A6029">
          <w:rPr>
            <w:noProof/>
            <w:webHidden/>
          </w:rPr>
          <w:fldChar w:fldCharType="separate"/>
        </w:r>
        <w:r w:rsidR="000A6029">
          <w:rPr>
            <w:noProof/>
            <w:webHidden/>
          </w:rPr>
          <w:t>51</w:t>
        </w:r>
        <w:r w:rsidR="000A6029">
          <w:rPr>
            <w:noProof/>
            <w:webHidden/>
          </w:rPr>
          <w:fldChar w:fldCharType="end"/>
        </w:r>
      </w:hyperlink>
    </w:p>
    <w:p w14:paraId="791AE935" w14:textId="3F2B4523"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1" w:history="1">
        <w:r w:rsidR="000A6029" w:rsidRPr="008764F0">
          <w:rPr>
            <w:rStyle w:val="Collegamentoipertestuale"/>
            <w:noProof/>
          </w:rPr>
          <w:t>Figura 66 - Modulo ReGe Web – Conferma iscrizione delle Notizie di Reato</w:t>
        </w:r>
        <w:r w:rsidR="000A6029">
          <w:rPr>
            <w:noProof/>
            <w:webHidden/>
          </w:rPr>
          <w:tab/>
        </w:r>
        <w:r w:rsidR="000A6029">
          <w:rPr>
            <w:noProof/>
            <w:webHidden/>
          </w:rPr>
          <w:fldChar w:fldCharType="begin"/>
        </w:r>
        <w:r w:rsidR="000A6029">
          <w:rPr>
            <w:noProof/>
            <w:webHidden/>
          </w:rPr>
          <w:instrText xml:space="preserve"> PAGEREF _Toc60746661 \h </w:instrText>
        </w:r>
        <w:r w:rsidR="000A6029">
          <w:rPr>
            <w:noProof/>
            <w:webHidden/>
          </w:rPr>
        </w:r>
        <w:r w:rsidR="000A6029">
          <w:rPr>
            <w:noProof/>
            <w:webHidden/>
          </w:rPr>
          <w:fldChar w:fldCharType="separate"/>
        </w:r>
        <w:r w:rsidR="000A6029">
          <w:rPr>
            <w:noProof/>
            <w:webHidden/>
          </w:rPr>
          <w:t>51</w:t>
        </w:r>
        <w:r w:rsidR="000A6029">
          <w:rPr>
            <w:noProof/>
            <w:webHidden/>
          </w:rPr>
          <w:fldChar w:fldCharType="end"/>
        </w:r>
      </w:hyperlink>
    </w:p>
    <w:p w14:paraId="187197E2" w14:textId="7BF38E6F"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2" w:history="1">
        <w:r w:rsidR="000A6029" w:rsidRPr="008764F0">
          <w:rPr>
            <w:rStyle w:val="Collegamentoipertestuale"/>
            <w:noProof/>
          </w:rPr>
          <w:t>Figura 67 - Modulo ReGe Web – Iscrizione Annotazioni Preliminari</w:t>
        </w:r>
        <w:r w:rsidR="000A6029">
          <w:rPr>
            <w:noProof/>
            <w:webHidden/>
          </w:rPr>
          <w:tab/>
        </w:r>
        <w:r w:rsidR="000A6029">
          <w:rPr>
            <w:noProof/>
            <w:webHidden/>
          </w:rPr>
          <w:fldChar w:fldCharType="begin"/>
        </w:r>
        <w:r w:rsidR="000A6029">
          <w:rPr>
            <w:noProof/>
            <w:webHidden/>
          </w:rPr>
          <w:instrText xml:space="preserve"> PAGEREF _Toc60746662 \h </w:instrText>
        </w:r>
        <w:r w:rsidR="000A6029">
          <w:rPr>
            <w:noProof/>
            <w:webHidden/>
          </w:rPr>
        </w:r>
        <w:r w:rsidR="000A6029">
          <w:rPr>
            <w:noProof/>
            <w:webHidden/>
          </w:rPr>
          <w:fldChar w:fldCharType="separate"/>
        </w:r>
        <w:r w:rsidR="000A6029">
          <w:rPr>
            <w:noProof/>
            <w:webHidden/>
          </w:rPr>
          <w:t>52</w:t>
        </w:r>
        <w:r w:rsidR="000A6029">
          <w:rPr>
            <w:noProof/>
            <w:webHidden/>
          </w:rPr>
          <w:fldChar w:fldCharType="end"/>
        </w:r>
      </w:hyperlink>
    </w:p>
    <w:p w14:paraId="58DC75DE" w14:textId="22FCD8C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3" w:history="1">
        <w:r w:rsidR="000A6029" w:rsidRPr="008764F0">
          <w:rPr>
            <w:rStyle w:val="Collegamentoipertestuale"/>
            <w:noProof/>
          </w:rPr>
          <w:t>Figura 68 - Modulo ReGe Web – Conferma iscrizione procedimento</w:t>
        </w:r>
        <w:r w:rsidR="000A6029">
          <w:rPr>
            <w:noProof/>
            <w:webHidden/>
          </w:rPr>
          <w:tab/>
        </w:r>
        <w:r w:rsidR="000A6029">
          <w:rPr>
            <w:noProof/>
            <w:webHidden/>
          </w:rPr>
          <w:fldChar w:fldCharType="begin"/>
        </w:r>
        <w:r w:rsidR="000A6029">
          <w:rPr>
            <w:noProof/>
            <w:webHidden/>
          </w:rPr>
          <w:instrText xml:space="preserve"> PAGEREF _Toc60746663 \h </w:instrText>
        </w:r>
        <w:r w:rsidR="000A6029">
          <w:rPr>
            <w:noProof/>
            <w:webHidden/>
          </w:rPr>
        </w:r>
        <w:r w:rsidR="000A6029">
          <w:rPr>
            <w:noProof/>
            <w:webHidden/>
          </w:rPr>
          <w:fldChar w:fldCharType="separate"/>
        </w:r>
        <w:r w:rsidR="000A6029">
          <w:rPr>
            <w:noProof/>
            <w:webHidden/>
          </w:rPr>
          <w:t>52</w:t>
        </w:r>
        <w:r w:rsidR="000A6029">
          <w:rPr>
            <w:noProof/>
            <w:webHidden/>
          </w:rPr>
          <w:fldChar w:fldCharType="end"/>
        </w:r>
      </w:hyperlink>
    </w:p>
    <w:p w14:paraId="1CA2AB67" w14:textId="101DCE92"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4" w:history="1">
        <w:r w:rsidR="000A6029" w:rsidRPr="008764F0">
          <w:rPr>
            <w:rStyle w:val="Collegamentoipertestuale"/>
            <w:noProof/>
          </w:rPr>
          <w:t>Figura 69 - Modulo ReGe Web – Riepilogo iscrizione Fascicoli</w:t>
        </w:r>
        <w:r w:rsidR="000A6029">
          <w:rPr>
            <w:noProof/>
            <w:webHidden/>
          </w:rPr>
          <w:tab/>
        </w:r>
        <w:r w:rsidR="000A6029">
          <w:rPr>
            <w:noProof/>
            <w:webHidden/>
          </w:rPr>
          <w:fldChar w:fldCharType="begin"/>
        </w:r>
        <w:r w:rsidR="000A6029">
          <w:rPr>
            <w:noProof/>
            <w:webHidden/>
          </w:rPr>
          <w:instrText xml:space="preserve"> PAGEREF _Toc60746664 \h </w:instrText>
        </w:r>
        <w:r w:rsidR="000A6029">
          <w:rPr>
            <w:noProof/>
            <w:webHidden/>
          </w:rPr>
        </w:r>
        <w:r w:rsidR="000A6029">
          <w:rPr>
            <w:noProof/>
            <w:webHidden/>
          </w:rPr>
          <w:fldChar w:fldCharType="separate"/>
        </w:r>
        <w:r w:rsidR="000A6029">
          <w:rPr>
            <w:noProof/>
            <w:webHidden/>
          </w:rPr>
          <w:t>53</w:t>
        </w:r>
        <w:r w:rsidR="000A6029">
          <w:rPr>
            <w:noProof/>
            <w:webHidden/>
          </w:rPr>
          <w:fldChar w:fldCharType="end"/>
        </w:r>
      </w:hyperlink>
    </w:p>
    <w:p w14:paraId="27965B85" w14:textId="10FB583E"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5" w:history="1">
        <w:r w:rsidR="000A6029" w:rsidRPr="008764F0">
          <w:rPr>
            <w:rStyle w:val="Collegamentoipertestuale"/>
            <w:noProof/>
          </w:rPr>
          <w:t>Figura 70 – Validazione e iscrizione</w:t>
        </w:r>
        <w:r w:rsidR="000A6029">
          <w:rPr>
            <w:noProof/>
            <w:webHidden/>
          </w:rPr>
          <w:tab/>
        </w:r>
        <w:r w:rsidR="000A6029">
          <w:rPr>
            <w:noProof/>
            <w:webHidden/>
          </w:rPr>
          <w:fldChar w:fldCharType="begin"/>
        </w:r>
        <w:r w:rsidR="000A6029">
          <w:rPr>
            <w:noProof/>
            <w:webHidden/>
          </w:rPr>
          <w:instrText xml:space="preserve"> PAGEREF _Toc60746665 \h </w:instrText>
        </w:r>
        <w:r w:rsidR="000A6029">
          <w:rPr>
            <w:noProof/>
            <w:webHidden/>
          </w:rPr>
        </w:r>
        <w:r w:rsidR="000A6029">
          <w:rPr>
            <w:noProof/>
            <w:webHidden/>
          </w:rPr>
          <w:fldChar w:fldCharType="separate"/>
        </w:r>
        <w:r w:rsidR="000A6029">
          <w:rPr>
            <w:noProof/>
            <w:webHidden/>
          </w:rPr>
          <w:t>53</w:t>
        </w:r>
        <w:r w:rsidR="000A6029">
          <w:rPr>
            <w:noProof/>
            <w:webHidden/>
          </w:rPr>
          <w:fldChar w:fldCharType="end"/>
        </w:r>
      </w:hyperlink>
    </w:p>
    <w:p w14:paraId="4E41D3A2" w14:textId="5527BF3E"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6" w:history="1">
        <w:r w:rsidR="000A6029" w:rsidRPr="008764F0">
          <w:rPr>
            <w:rStyle w:val="Collegamentoipertestuale"/>
            <w:noProof/>
          </w:rPr>
          <w:t>Figura 71 -Monitoraggio Atti Portale difensore</w:t>
        </w:r>
        <w:r w:rsidR="000A6029">
          <w:rPr>
            <w:noProof/>
            <w:webHidden/>
          </w:rPr>
          <w:tab/>
        </w:r>
        <w:r w:rsidR="000A6029">
          <w:rPr>
            <w:noProof/>
            <w:webHidden/>
          </w:rPr>
          <w:fldChar w:fldCharType="begin"/>
        </w:r>
        <w:r w:rsidR="000A6029">
          <w:rPr>
            <w:noProof/>
            <w:webHidden/>
          </w:rPr>
          <w:instrText xml:space="preserve"> PAGEREF _Toc60746666 \h </w:instrText>
        </w:r>
        <w:r w:rsidR="000A6029">
          <w:rPr>
            <w:noProof/>
            <w:webHidden/>
          </w:rPr>
        </w:r>
        <w:r w:rsidR="000A6029">
          <w:rPr>
            <w:noProof/>
            <w:webHidden/>
          </w:rPr>
          <w:fldChar w:fldCharType="separate"/>
        </w:r>
        <w:r w:rsidR="000A6029">
          <w:rPr>
            <w:noProof/>
            <w:webHidden/>
          </w:rPr>
          <w:t>54</w:t>
        </w:r>
        <w:r w:rsidR="000A6029">
          <w:rPr>
            <w:noProof/>
            <w:webHidden/>
          </w:rPr>
          <w:fldChar w:fldCharType="end"/>
        </w:r>
      </w:hyperlink>
    </w:p>
    <w:p w14:paraId="4E60D148" w14:textId="5DC4E499"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7" w:history="1">
        <w:r w:rsidR="000A6029" w:rsidRPr="008764F0">
          <w:rPr>
            <w:rStyle w:val="Collegamentoipertestuale"/>
            <w:noProof/>
          </w:rPr>
          <w:t>Figura 72 - Richieste Elaborate</w:t>
        </w:r>
        <w:r w:rsidR="000A6029">
          <w:rPr>
            <w:noProof/>
            <w:webHidden/>
          </w:rPr>
          <w:tab/>
        </w:r>
        <w:r w:rsidR="000A6029">
          <w:rPr>
            <w:noProof/>
            <w:webHidden/>
          </w:rPr>
          <w:fldChar w:fldCharType="begin"/>
        </w:r>
        <w:r w:rsidR="000A6029">
          <w:rPr>
            <w:noProof/>
            <w:webHidden/>
          </w:rPr>
          <w:instrText xml:space="preserve"> PAGEREF _Toc60746667 \h </w:instrText>
        </w:r>
        <w:r w:rsidR="000A6029">
          <w:rPr>
            <w:noProof/>
            <w:webHidden/>
          </w:rPr>
        </w:r>
        <w:r w:rsidR="000A6029">
          <w:rPr>
            <w:noProof/>
            <w:webHidden/>
          </w:rPr>
          <w:fldChar w:fldCharType="separate"/>
        </w:r>
        <w:r w:rsidR="000A6029">
          <w:rPr>
            <w:noProof/>
            <w:webHidden/>
          </w:rPr>
          <w:t>55</w:t>
        </w:r>
        <w:r w:rsidR="000A6029">
          <w:rPr>
            <w:noProof/>
            <w:webHidden/>
          </w:rPr>
          <w:fldChar w:fldCharType="end"/>
        </w:r>
      </w:hyperlink>
    </w:p>
    <w:p w14:paraId="7349926B" w14:textId="76B839EA"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8" w:history="1">
        <w:r w:rsidR="000A6029" w:rsidRPr="008764F0">
          <w:rPr>
            <w:rStyle w:val="Collegamentoipertestuale"/>
            <w:noProof/>
          </w:rPr>
          <w:t>Figura 73 - Tempi di Elaborazione</w:t>
        </w:r>
        <w:r w:rsidR="000A6029">
          <w:rPr>
            <w:noProof/>
            <w:webHidden/>
          </w:rPr>
          <w:tab/>
        </w:r>
        <w:r w:rsidR="000A6029">
          <w:rPr>
            <w:noProof/>
            <w:webHidden/>
          </w:rPr>
          <w:fldChar w:fldCharType="begin"/>
        </w:r>
        <w:r w:rsidR="000A6029">
          <w:rPr>
            <w:noProof/>
            <w:webHidden/>
          </w:rPr>
          <w:instrText xml:space="preserve"> PAGEREF _Toc60746668 \h </w:instrText>
        </w:r>
        <w:r w:rsidR="000A6029">
          <w:rPr>
            <w:noProof/>
            <w:webHidden/>
          </w:rPr>
        </w:r>
        <w:r w:rsidR="000A6029">
          <w:rPr>
            <w:noProof/>
            <w:webHidden/>
          </w:rPr>
          <w:fldChar w:fldCharType="separate"/>
        </w:r>
        <w:r w:rsidR="000A6029">
          <w:rPr>
            <w:noProof/>
            <w:webHidden/>
          </w:rPr>
          <w:t>55</w:t>
        </w:r>
        <w:r w:rsidR="000A6029">
          <w:rPr>
            <w:noProof/>
            <w:webHidden/>
          </w:rPr>
          <w:fldChar w:fldCharType="end"/>
        </w:r>
      </w:hyperlink>
    </w:p>
    <w:p w14:paraId="6882F5D9" w14:textId="1E2DC66C"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69" w:history="1">
        <w:r w:rsidR="000A6029" w:rsidRPr="008764F0">
          <w:rPr>
            <w:rStyle w:val="Collegamentoipertestuale"/>
            <w:noProof/>
          </w:rPr>
          <w:t>Figura 74 - Grafico Tempi di Elaborazione</w:t>
        </w:r>
        <w:r w:rsidR="000A6029">
          <w:rPr>
            <w:noProof/>
            <w:webHidden/>
          </w:rPr>
          <w:tab/>
        </w:r>
        <w:r w:rsidR="000A6029">
          <w:rPr>
            <w:noProof/>
            <w:webHidden/>
          </w:rPr>
          <w:fldChar w:fldCharType="begin"/>
        </w:r>
        <w:r w:rsidR="000A6029">
          <w:rPr>
            <w:noProof/>
            <w:webHidden/>
          </w:rPr>
          <w:instrText xml:space="preserve"> PAGEREF _Toc60746669 \h </w:instrText>
        </w:r>
        <w:r w:rsidR="000A6029">
          <w:rPr>
            <w:noProof/>
            <w:webHidden/>
          </w:rPr>
        </w:r>
        <w:r w:rsidR="000A6029">
          <w:rPr>
            <w:noProof/>
            <w:webHidden/>
          </w:rPr>
          <w:fldChar w:fldCharType="separate"/>
        </w:r>
        <w:r w:rsidR="000A6029">
          <w:rPr>
            <w:noProof/>
            <w:webHidden/>
          </w:rPr>
          <w:t>56</w:t>
        </w:r>
        <w:r w:rsidR="000A6029">
          <w:rPr>
            <w:noProof/>
            <w:webHidden/>
          </w:rPr>
          <w:fldChar w:fldCharType="end"/>
        </w:r>
      </w:hyperlink>
    </w:p>
    <w:p w14:paraId="031E8417" w14:textId="03196CF6" w:rsidR="000A6029" w:rsidRDefault="0026790B">
      <w:pPr>
        <w:pStyle w:val="Indicedellefigure"/>
        <w:tabs>
          <w:tab w:val="right" w:leader="dot" w:pos="10053"/>
        </w:tabs>
        <w:rPr>
          <w:rFonts w:asciiTheme="minorHAnsi" w:eastAsiaTheme="minorEastAsia" w:hAnsiTheme="minorHAnsi" w:cstheme="minorBidi"/>
          <w:noProof/>
          <w:szCs w:val="22"/>
        </w:rPr>
      </w:pPr>
      <w:hyperlink w:anchor="_Toc60746670" w:history="1">
        <w:r w:rsidR="000A6029" w:rsidRPr="008764F0">
          <w:rPr>
            <w:rStyle w:val="Collegamentoipertestuale"/>
            <w:noProof/>
          </w:rPr>
          <w:t>Figura 75 - Errori di elaborazione - elenco</w:t>
        </w:r>
        <w:r w:rsidR="000A6029">
          <w:rPr>
            <w:noProof/>
            <w:webHidden/>
          </w:rPr>
          <w:tab/>
        </w:r>
        <w:r w:rsidR="000A6029">
          <w:rPr>
            <w:noProof/>
            <w:webHidden/>
          </w:rPr>
          <w:fldChar w:fldCharType="begin"/>
        </w:r>
        <w:r w:rsidR="000A6029">
          <w:rPr>
            <w:noProof/>
            <w:webHidden/>
          </w:rPr>
          <w:instrText xml:space="preserve"> PAGEREF _Toc60746670 \h </w:instrText>
        </w:r>
        <w:r w:rsidR="000A6029">
          <w:rPr>
            <w:noProof/>
            <w:webHidden/>
          </w:rPr>
        </w:r>
        <w:r w:rsidR="000A6029">
          <w:rPr>
            <w:noProof/>
            <w:webHidden/>
          </w:rPr>
          <w:fldChar w:fldCharType="separate"/>
        </w:r>
        <w:r w:rsidR="000A6029">
          <w:rPr>
            <w:noProof/>
            <w:webHidden/>
          </w:rPr>
          <w:t>56</w:t>
        </w:r>
        <w:r w:rsidR="000A6029">
          <w:rPr>
            <w:noProof/>
            <w:webHidden/>
          </w:rPr>
          <w:fldChar w:fldCharType="end"/>
        </w:r>
      </w:hyperlink>
    </w:p>
    <w:p w14:paraId="5DBB751F" w14:textId="44BE1C4E" w:rsidR="00EC5B3F" w:rsidRPr="00CC0B41" w:rsidRDefault="0021580A" w:rsidP="00485E4D">
      <w:pPr>
        <w:pStyle w:val="NormaleSIUT"/>
        <w:rPr>
          <w:lang w:val="en-GB"/>
        </w:rPr>
      </w:pPr>
      <w:r w:rsidRPr="00D74B5A">
        <w:rPr>
          <w:sz w:val="20"/>
          <w:szCs w:val="20"/>
          <w:lang w:val="en-GB"/>
        </w:rPr>
        <w:fldChar w:fldCharType="end"/>
      </w:r>
    </w:p>
    <w:p w14:paraId="5428BD5E" w14:textId="77777777" w:rsidR="00086E0B" w:rsidRPr="008421D5" w:rsidRDefault="00086E0B" w:rsidP="008421D5">
      <w:pPr>
        <w:pStyle w:val="Titolo1SIUT"/>
      </w:pPr>
      <w:bookmarkStart w:id="3" w:name="_Toc330316535"/>
      <w:bookmarkStart w:id="4" w:name="_Toc8205263"/>
      <w:bookmarkStart w:id="5" w:name="_Toc60746575"/>
      <w:bookmarkEnd w:id="2"/>
      <w:r w:rsidRPr="008421D5">
        <w:lastRenderedPageBreak/>
        <w:t>Introduzione</w:t>
      </w:r>
      <w:bookmarkEnd w:id="3"/>
      <w:bookmarkEnd w:id="4"/>
      <w:bookmarkEnd w:id="5"/>
    </w:p>
    <w:p w14:paraId="5428BD5F" w14:textId="428B261E" w:rsidR="00086E0B" w:rsidRPr="00CC0B41" w:rsidRDefault="00086E0B" w:rsidP="00D34239">
      <w:pPr>
        <w:pStyle w:val="Titolo2SIUT"/>
        <w:pageBreakBefore w:val="0"/>
      </w:pPr>
      <w:bookmarkStart w:id="6" w:name="_Toc330316536"/>
      <w:bookmarkStart w:id="7" w:name="_Toc8205264"/>
      <w:bookmarkStart w:id="8" w:name="_Toc60746576"/>
      <w:r w:rsidRPr="00CC0B41">
        <w:t>Scopo del documento</w:t>
      </w:r>
      <w:bookmarkEnd w:id="6"/>
      <w:bookmarkEnd w:id="7"/>
      <w:bookmarkEnd w:id="8"/>
    </w:p>
    <w:p w14:paraId="0DC66F00" w14:textId="2910F266" w:rsidR="00E935F9" w:rsidRPr="004B3CAA" w:rsidRDefault="00420D7E" w:rsidP="004B3CAA">
      <w:pPr>
        <w:pStyle w:val="NormaleSIUT"/>
      </w:pPr>
      <w:r w:rsidRPr="00C8358F">
        <w:t xml:space="preserve">Nel presente documento sono illustrate le funzionalità che </w:t>
      </w:r>
      <w:proofErr w:type="spellStart"/>
      <w:r w:rsidRPr="00C8358F">
        <w:t>Re.Ge.WEB</w:t>
      </w:r>
      <w:proofErr w:type="spellEnd"/>
      <w:r w:rsidRPr="00C8358F">
        <w:t xml:space="preserve"> mette a disposizione delle Segreterie per la gestione dei depositi telematici (nomine e depositi atti successivi, richieste di accesso agli atti e presentazione di denunce/querele), che gli avvocati effettuano tramite il Portale dei Depositi atti Penali (PDP).</w:t>
      </w:r>
    </w:p>
    <w:p w14:paraId="00E6118E" w14:textId="77777777" w:rsidR="00426FCD" w:rsidRPr="00420D7E" w:rsidRDefault="00426FCD" w:rsidP="00426FCD">
      <w:pPr>
        <w:pStyle w:val="NormaleSIUT"/>
      </w:pPr>
    </w:p>
    <w:p w14:paraId="42A08140" w14:textId="6E3EB57A" w:rsidR="00BD1A3C" w:rsidRDefault="00BD1A3C" w:rsidP="004B3CAA">
      <w:pPr>
        <w:pStyle w:val="NormaleSIUT"/>
        <w:rPr>
          <w:i/>
          <w:iCs/>
          <w:sz w:val="20"/>
          <w:szCs w:val="20"/>
        </w:rPr>
      </w:pPr>
      <w:r w:rsidRPr="004B3CAA">
        <w:rPr>
          <w:i/>
          <w:iCs/>
          <w:sz w:val="20"/>
          <w:szCs w:val="20"/>
        </w:rPr>
        <w:t>Fatti e persone riportate come esempi nel presente manuale sono fittizi; ogni riferimento a persone o fatti realmente esistenti/accaduti è puramente casuale.</w:t>
      </w:r>
    </w:p>
    <w:p w14:paraId="76C4F823" w14:textId="7A818405" w:rsidR="00036451" w:rsidRDefault="00036451" w:rsidP="004B3CAA">
      <w:pPr>
        <w:pStyle w:val="NormaleSIUT"/>
        <w:rPr>
          <w:i/>
          <w:iCs/>
          <w:sz w:val="20"/>
          <w:szCs w:val="20"/>
        </w:rPr>
      </w:pPr>
    </w:p>
    <w:p w14:paraId="44C2095A" w14:textId="65C111E2" w:rsidR="00036451" w:rsidRPr="00D03087" w:rsidRDefault="00036451" w:rsidP="00036451">
      <w:pPr>
        <w:pStyle w:val="Titolo2SIUT"/>
        <w:pageBreakBefore w:val="0"/>
      </w:pPr>
      <w:bookmarkStart w:id="9" w:name="_Toc60746577"/>
      <w:r>
        <w:t>Acronimi</w:t>
      </w:r>
      <w:bookmarkEnd w:id="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2554"/>
        <w:gridCol w:w="7493"/>
      </w:tblGrid>
      <w:tr w:rsidR="00B10411" w:rsidRPr="00B10411" w14:paraId="6C8D8FAF" w14:textId="77777777" w:rsidTr="00B10411">
        <w:trPr>
          <w:cantSplit/>
          <w:tblHeader/>
        </w:trPr>
        <w:tc>
          <w:tcPr>
            <w:tcW w:w="1271" w:type="pct"/>
            <w:shd w:val="clear" w:color="auto" w:fill="4F81BD" w:themeFill="accent1"/>
          </w:tcPr>
          <w:p w14:paraId="62F173AB" w14:textId="77777777" w:rsidR="00036451" w:rsidRPr="00B10411" w:rsidRDefault="00036451" w:rsidP="00B10411">
            <w:pPr>
              <w:pStyle w:val="NormaletabellaSIUT"/>
              <w:rPr>
                <w:b/>
                <w:bCs/>
                <w:color w:val="FFFFFF" w:themeColor="background1"/>
              </w:rPr>
            </w:pPr>
            <w:r w:rsidRPr="00B10411">
              <w:rPr>
                <w:b/>
                <w:bCs/>
                <w:color w:val="FFFFFF" w:themeColor="background1"/>
              </w:rPr>
              <w:t>Sigla</w:t>
            </w:r>
          </w:p>
        </w:tc>
        <w:tc>
          <w:tcPr>
            <w:tcW w:w="3729" w:type="pct"/>
            <w:shd w:val="clear" w:color="auto" w:fill="4F81BD" w:themeFill="accent1"/>
          </w:tcPr>
          <w:p w14:paraId="63EF4095" w14:textId="77777777" w:rsidR="00036451" w:rsidRPr="00B10411" w:rsidRDefault="00036451" w:rsidP="00B10411">
            <w:pPr>
              <w:pStyle w:val="NormaletabellaSIUT"/>
              <w:rPr>
                <w:b/>
                <w:bCs/>
                <w:color w:val="FFFFFF" w:themeColor="background1"/>
              </w:rPr>
            </w:pPr>
            <w:r w:rsidRPr="00B10411">
              <w:rPr>
                <w:b/>
                <w:bCs/>
                <w:color w:val="FFFFFF" w:themeColor="background1"/>
              </w:rPr>
              <w:t>Descrizione</w:t>
            </w:r>
          </w:p>
        </w:tc>
      </w:tr>
      <w:tr w:rsidR="00CE034B" w:rsidRPr="00127AD1" w14:paraId="691E7E9B" w14:textId="77777777" w:rsidTr="000B7408">
        <w:trPr>
          <w:cantSplit/>
        </w:trPr>
        <w:tc>
          <w:tcPr>
            <w:tcW w:w="1271" w:type="pct"/>
            <w:vAlign w:val="center"/>
          </w:tcPr>
          <w:p w14:paraId="221E5F9C" w14:textId="279484B7" w:rsidR="00CE034B" w:rsidRPr="00127AD1" w:rsidRDefault="00CE034B" w:rsidP="00B10411">
            <w:pPr>
              <w:pStyle w:val="NormaletabellaSIUT"/>
            </w:pPr>
            <w:r w:rsidRPr="00127AD1">
              <w:t>CAAA</w:t>
            </w:r>
          </w:p>
        </w:tc>
        <w:tc>
          <w:tcPr>
            <w:tcW w:w="3729" w:type="pct"/>
            <w:vAlign w:val="center"/>
          </w:tcPr>
          <w:p w14:paraId="02469714" w14:textId="24DE11F6" w:rsidR="00CE034B" w:rsidRPr="00127AD1" w:rsidRDefault="003F6841" w:rsidP="00B10411">
            <w:pPr>
              <w:pStyle w:val="NormaletabellaSIUT"/>
            </w:pPr>
            <w:r w:rsidRPr="00127AD1">
              <w:t xml:space="preserve">Central </w:t>
            </w:r>
            <w:proofErr w:type="spellStart"/>
            <w:r w:rsidRPr="00127AD1">
              <w:t>Authentication</w:t>
            </w:r>
            <w:proofErr w:type="spellEnd"/>
            <w:r w:rsidRPr="00127AD1">
              <w:t xml:space="preserve"> </w:t>
            </w:r>
            <w:proofErr w:type="spellStart"/>
            <w:r w:rsidRPr="00127AD1">
              <w:t>Authorization</w:t>
            </w:r>
            <w:proofErr w:type="spellEnd"/>
            <w:r w:rsidRPr="00127AD1">
              <w:t xml:space="preserve"> Authority</w:t>
            </w:r>
          </w:p>
        </w:tc>
      </w:tr>
      <w:tr w:rsidR="00040ECC" w:rsidRPr="00127AD1" w14:paraId="4FF198FC" w14:textId="77777777" w:rsidTr="000B7408">
        <w:trPr>
          <w:cantSplit/>
        </w:trPr>
        <w:tc>
          <w:tcPr>
            <w:tcW w:w="1271" w:type="pct"/>
            <w:vAlign w:val="center"/>
          </w:tcPr>
          <w:p w14:paraId="422DCA85" w14:textId="1790B8E8" w:rsidR="00040ECC" w:rsidRPr="00127AD1" w:rsidRDefault="00040ECC" w:rsidP="00B10411">
            <w:pPr>
              <w:pStyle w:val="NormaletabellaSIUT"/>
            </w:pPr>
            <w:r w:rsidRPr="00127AD1">
              <w:t>CSV</w:t>
            </w:r>
          </w:p>
        </w:tc>
        <w:tc>
          <w:tcPr>
            <w:tcW w:w="3729" w:type="pct"/>
            <w:vAlign w:val="center"/>
          </w:tcPr>
          <w:p w14:paraId="71BF38C4" w14:textId="28E66780" w:rsidR="00040ECC" w:rsidRPr="00127AD1" w:rsidRDefault="00605972" w:rsidP="00B10411">
            <w:pPr>
              <w:pStyle w:val="NormaletabellaSIUT"/>
            </w:pPr>
            <w:r w:rsidRPr="00127AD1">
              <w:t>Comma-</w:t>
            </w:r>
            <w:proofErr w:type="spellStart"/>
            <w:r w:rsidRPr="00127AD1">
              <w:t>Separated</w:t>
            </w:r>
            <w:proofErr w:type="spellEnd"/>
            <w:r w:rsidRPr="00127AD1">
              <w:t xml:space="preserve"> </w:t>
            </w:r>
            <w:proofErr w:type="spellStart"/>
            <w:r w:rsidRPr="00127AD1">
              <w:t>Values</w:t>
            </w:r>
            <w:proofErr w:type="spellEnd"/>
          </w:p>
        </w:tc>
      </w:tr>
      <w:tr w:rsidR="00E6738F" w:rsidRPr="00127AD1" w14:paraId="71922F64"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293D2ED3" w14:textId="01652277" w:rsidR="00E6738F" w:rsidRPr="00127AD1" w:rsidRDefault="00E6738F" w:rsidP="00B10411">
            <w:pPr>
              <w:pStyle w:val="NormaletabellaSIUT"/>
              <w:rPr>
                <w:lang w:eastAsia="ar-SA"/>
              </w:rPr>
            </w:pPr>
            <w:proofErr w:type="spellStart"/>
            <w:r w:rsidRPr="00127AD1">
              <w:rPr>
                <w:lang w:eastAsia="ar-SA"/>
              </w:rPr>
              <w:t>NdR</w:t>
            </w:r>
            <w:proofErr w:type="spellEnd"/>
          </w:p>
        </w:tc>
        <w:tc>
          <w:tcPr>
            <w:tcW w:w="3729" w:type="pct"/>
            <w:tcBorders>
              <w:top w:val="single" w:sz="6" w:space="0" w:color="1F497D" w:themeColor="text2"/>
            </w:tcBorders>
          </w:tcPr>
          <w:p w14:paraId="2B3A2B0C" w14:textId="762601A6" w:rsidR="00E6738F" w:rsidRPr="00127AD1" w:rsidRDefault="00E6738F" w:rsidP="00B10411">
            <w:pPr>
              <w:pStyle w:val="NormaletabellaSIUT"/>
            </w:pPr>
            <w:r w:rsidRPr="00127AD1">
              <w:t>Notizia di reato</w:t>
            </w:r>
          </w:p>
        </w:tc>
      </w:tr>
      <w:tr w:rsidR="004366E4" w:rsidRPr="00127AD1" w14:paraId="7AE7192C"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0B7AA743" w14:textId="0A65EC59" w:rsidR="004366E4" w:rsidRPr="00127AD1" w:rsidRDefault="004366E4" w:rsidP="00B10411">
            <w:pPr>
              <w:pStyle w:val="NormaletabellaSIUT"/>
              <w:rPr>
                <w:lang w:eastAsia="ar-SA"/>
              </w:rPr>
            </w:pPr>
            <w:r w:rsidRPr="00127AD1">
              <w:rPr>
                <w:lang w:eastAsia="ar-SA"/>
              </w:rPr>
              <w:t>OCR</w:t>
            </w:r>
          </w:p>
        </w:tc>
        <w:tc>
          <w:tcPr>
            <w:tcW w:w="3729" w:type="pct"/>
            <w:tcBorders>
              <w:top w:val="single" w:sz="6" w:space="0" w:color="1F497D" w:themeColor="text2"/>
            </w:tcBorders>
          </w:tcPr>
          <w:p w14:paraId="7B6F60F2" w14:textId="17C530BF" w:rsidR="004366E4" w:rsidRPr="00127AD1" w:rsidRDefault="003C5B3B" w:rsidP="00B10411">
            <w:pPr>
              <w:pStyle w:val="NormaletabellaSIUT"/>
            </w:pPr>
            <w:r w:rsidRPr="00127AD1">
              <w:t xml:space="preserve">Optical </w:t>
            </w:r>
            <w:proofErr w:type="spellStart"/>
            <w:r w:rsidRPr="00127AD1">
              <w:t>Character</w:t>
            </w:r>
            <w:proofErr w:type="spellEnd"/>
            <w:r w:rsidRPr="00127AD1">
              <w:t xml:space="preserve"> </w:t>
            </w:r>
            <w:proofErr w:type="spellStart"/>
            <w:r w:rsidRPr="00127AD1">
              <w:t>Recognition</w:t>
            </w:r>
            <w:proofErr w:type="spellEnd"/>
            <w:r w:rsidRPr="00127AD1">
              <w:t xml:space="preserve"> - </w:t>
            </w:r>
            <w:r w:rsidR="00E6738F" w:rsidRPr="00127AD1">
              <w:t>Riconoscimento ottico dei caratteri</w:t>
            </w:r>
          </w:p>
        </w:tc>
      </w:tr>
      <w:tr w:rsidR="00127AD1" w:rsidRPr="00127AD1" w14:paraId="2F66A8A0"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1A78F358" w14:textId="77777777" w:rsidR="00036451" w:rsidRPr="00127AD1" w:rsidRDefault="00036451" w:rsidP="00B10411">
            <w:pPr>
              <w:pStyle w:val="NormaletabellaSIUT"/>
              <w:rPr>
                <w:lang w:eastAsia="ar-SA"/>
              </w:rPr>
            </w:pPr>
            <w:r w:rsidRPr="00127AD1">
              <w:rPr>
                <w:lang w:eastAsia="ar-SA"/>
              </w:rPr>
              <w:t>PDP</w:t>
            </w:r>
          </w:p>
        </w:tc>
        <w:tc>
          <w:tcPr>
            <w:tcW w:w="3729" w:type="pct"/>
            <w:tcBorders>
              <w:top w:val="single" w:sz="6" w:space="0" w:color="1F497D" w:themeColor="text2"/>
            </w:tcBorders>
          </w:tcPr>
          <w:p w14:paraId="2D1C3D41" w14:textId="4C8FD278" w:rsidR="00036451" w:rsidRPr="00127AD1" w:rsidRDefault="00036451" w:rsidP="00B10411">
            <w:pPr>
              <w:pStyle w:val="NormaletabellaSIUT"/>
            </w:pPr>
            <w:r w:rsidRPr="00127AD1">
              <w:t xml:space="preserve">Portale </w:t>
            </w:r>
            <w:r w:rsidR="00B10411" w:rsidRPr="00127AD1">
              <w:t>Depositi</w:t>
            </w:r>
            <w:r w:rsidRPr="00127AD1">
              <w:t xml:space="preserve"> </w:t>
            </w:r>
            <w:r w:rsidR="00B10411" w:rsidRPr="00127AD1">
              <w:t>a</w:t>
            </w:r>
            <w:r w:rsidRPr="00127AD1">
              <w:t>tti</w:t>
            </w:r>
            <w:r w:rsidR="00B10411" w:rsidRPr="00127AD1">
              <w:t xml:space="preserve"> Penali</w:t>
            </w:r>
          </w:p>
        </w:tc>
      </w:tr>
      <w:tr w:rsidR="000E0960" w:rsidRPr="00127AD1" w14:paraId="35F4C422" w14:textId="77777777" w:rsidTr="000B7408">
        <w:trPr>
          <w:cantSplit/>
        </w:trPr>
        <w:tc>
          <w:tcPr>
            <w:tcW w:w="1271" w:type="pct"/>
            <w:vAlign w:val="center"/>
          </w:tcPr>
          <w:p w14:paraId="3941DF6B" w14:textId="063E5B92" w:rsidR="000E0960" w:rsidRPr="00127AD1" w:rsidRDefault="000E0960" w:rsidP="00B10411">
            <w:pPr>
              <w:pStyle w:val="NormaletabellaSIUT"/>
            </w:pPr>
            <w:r w:rsidRPr="00127AD1">
              <w:t>QGF</w:t>
            </w:r>
          </w:p>
        </w:tc>
        <w:tc>
          <w:tcPr>
            <w:tcW w:w="3729" w:type="pct"/>
            <w:vAlign w:val="center"/>
          </w:tcPr>
          <w:p w14:paraId="2F24E869" w14:textId="7A7530A4" w:rsidR="000E0960" w:rsidRPr="00127AD1" w:rsidRDefault="000E0960" w:rsidP="00B10411">
            <w:pPr>
              <w:pStyle w:val="NormaletabellaSIUT"/>
            </w:pPr>
            <w:r w:rsidRPr="00127AD1">
              <w:t>Qualificazione Giuridica del Fatto</w:t>
            </w:r>
          </w:p>
        </w:tc>
      </w:tr>
      <w:tr w:rsidR="00E6738F" w:rsidRPr="00127AD1" w14:paraId="0166873D" w14:textId="77777777" w:rsidTr="000B7408">
        <w:trPr>
          <w:cantSplit/>
        </w:trPr>
        <w:tc>
          <w:tcPr>
            <w:tcW w:w="1271" w:type="pct"/>
            <w:vAlign w:val="center"/>
          </w:tcPr>
          <w:p w14:paraId="47876E83" w14:textId="1BB2E0F3" w:rsidR="00E6738F" w:rsidRPr="00127AD1" w:rsidRDefault="00E6738F" w:rsidP="00B10411">
            <w:pPr>
              <w:pStyle w:val="NormaletabellaSIUT"/>
            </w:pPr>
            <w:r w:rsidRPr="00127AD1">
              <w:t>RGNR</w:t>
            </w:r>
          </w:p>
        </w:tc>
        <w:tc>
          <w:tcPr>
            <w:tcW w:w="3729" w:type="pct"/>
            <w:vAlign w:val="center"/>
          </w:tcPr>
          <w:p w14:paraId="31A77CAB" w14:textId="518CA639" w:rsidR="00E6738F" w:rsidRPr="00127AD1" w:rsidRDefault="00E6738F" w:rsidP="00B10411">
            <w:pPr>
              <w:pStyle w:val="NormaletabellaSIUT"/>
            </w:pPr>
            <w:r w:rsidRPr="00127AD1">
              <w:t>Registro Generale Notizie di reato</w:t>
            </w:r>
          </w:p>
        </w:tc>
      </w:tr>
      <w:tr w:rsidR="005627D1" w:rsidRPr="00127AD1" w14:paraId="6795802C" w14:textId="77777777" w:rsidTr="000B7408">
        <w:trPr>
          <w:cantSplit/>
        </w:trPr>
        <w:tc>
          <w:tcPr>
            <w:tcW w:w="1271" w:type="pct"/>
            <w:vAlign w:val="center"/>
          </w:tcPr>
          <w:p w14:paraId="35DE910C" w14:textId="3EAD3F99" w:rsidR="005627D1" w:rsidRPr="00127AD1" w:rsidRDefault="005627D1" w:rsidP="00B10411">
            <w:pPr>
              <w:pStyle w:val="NormaletabellaSIUT"/>
            </w:pPr>
            <w:proofErr w:type="spellStart"/>
            <w:r w:rsidRPr="00127AD1">
              <w:t>Re.Ge.WEB</w:t>
            </w:r>
            <w:proofErr w:type="spellEnd"/>
          </w:p>
        </w:tc>
        <w:tc>
          <w:tcPr>
            <w:tcW w:w="3729" w:type="pct"/>
            <w:vAlign w:val="center"/>
          </w:tcPr>
          <w:p w14:paraId="366F517A" w14:textId="110EBF2B" w:rsidR="005627D1" w:rsidRPr="00127AD1" w:rsidRDefault="005627D1" w:rsidP="00B10411">
            <w:pPr>
              <w:pStyle w:val="NormaletabellaSIUT"/>
            </w:pPr>
            <w:r w:rsidRPr="00127AD1">
              <w:t>Registro Generale Web</w:t>
            </w:r>
          </w:p>
        </w:tc>
      </w:tr>
      <w:tr w:rsidR="00127AD1" w:rsidRPr="00127AD1" w14:paraId="545E7022" w14:textId="77777777" w:rsidTr="000B7408">
        <w:trPr>
          <w:cantSplit/>
        </w:trPr>
        <w:tc>
          <w:tcPr>
            <w:tcW w:w="1271" w:type="pct"/>
            <w:vAlign w:val="center"/>
          </w:tcPr>
          <w:p w14:paraId="6AF0CB92" w14:textId="77777777" w:rsidR="00036451" w:rsidRPr="00127AD1" w:rsidRDefault="00036451" w:rsidP="00B10411">
            <w:pPr>
              <w:pStyle w:val="NormaletabellaSIUT"/>
            </w:pPr>
            <w:r w:rsidRPr="00127AD1">
              <w:t>SICP</w:t>
            </w:r>
          </w:p>
        </w:tc>
        <w:tc>
          <w:tcPr>
            <w:tcW w:w="3729" w:type="pct"/>
            <w:vAlign w:val="center"/>
          </w:tcPr>
          <w:p w14:paraId="32BE94C7" w14:textId="16A0F93F" w:rsidR="00036451" w:rsidRPr="00127AD1" w:rsidRDefault="00036451" w:rsidP="00B10411">
            <w:pPr>
              <w:pStyle w:val="NormaletabellaSIUT"/>
              <w:rPr>
                <w:lang w:eastAsia="ar-SA"/>
              </w:rPr>
            </w:pPr>
            <w:r w:rsidRPr="00127AD1">
              <w:t xml:space="preserve">Sistema Informativo </w:t>
            </w:r>
            <w:r w:rsidR="008862C8" w:rsidRPr="00127AD1">
              <w:t xml:space="preserve">della </w:t>
            </w:r>
            <w:r w:rsidRPr="00127AD1">
              <w:t>Cognizione Penale</w:t>
            </w:r>
          </w:p>
        </w:tc>
      </w:tr>
      <w:tr w:rsidR="00127AD1" w:rsidRPr="00127AD1" w14:paraId="47A5FC44" w14:textId="77777777" w:rsidTr="000B7408">
        <w:trPr>
          <w:cantSplit/>
        </w:trPr>
        <w:tc>
          <w:tcPr>
            <w:tcW w:w="1271" w:type="pct"/>
            <w:vAlign w:val="center"/>
          </w:tcPr>
          <w:p w14:paraId="46009A06" w14:textId="77777777" w:rsidR="00036451" w:rsidRPr="00127AD1" w:rsidRDefault="00036451" w:rsidP="00B10411">
            <w:pPr>
              <w:pStyle w:val="NormaletabellaSIUT"/>
            </w:pPr>
            <w:r w:rsidRPr="00127AD1">
              <w:t>SIU</w:t>
            </w:r>
          </w:p>
        </w:tc>
        <w:tc>
          <w:tcPr>
            <w:tcW w:w="3729" w:type="pct"/>
            <w:vAlign w:val="center"/>
          </w:tcPr>
          <w:p w14:paraId="2021B192" w14:textId="77777777" w:rsidR="00036451" w:rsidRPr="00127AD1" w:rsidRDefault="00036451" w:rsidP="00B10411">
            <w:pPr>
              <w:pStyle w:val="NormaletabellaSIUT"/>
              <w:rPr>
                <w:lang w:eastAsia="ar-SA"/>
              </w:rPr>
            </w:pPr>
            <w:r w:rsidRPr="00127AD1">
              <w:t>Sistema Informativo Unitario</w:t>
            </w:r>
          </w:p>
        </w:tc>
      </w:tr>
      <w:tr w:rsidR="00605972" w:rsidRPr="00127AD1" w14:paraId="790344E1" w14:textId="77777777" w:rsidTr="000B7408">
        <w:trPr>
          <w:cantSplit/>
        </w:trPr>
        <w:tc>
          <w:tcPr>
            <w:tcW w:w="1271" w:type="pct"/>
            <w:vAlign w:val="center"/>
          </w:tcPr>
          <w:p w14:paraId="3EA445BB" w14:textId="109995DB" w:rsidR="00605972" w:rsidRPr="00127AD1" w:rsidRDefault="00605972" w:rsidP="00B10411">
            <w:pPr>
              <w:pStyle w:val="NormaletabellaSIUT"/>
            </w:pPr>
            <w:r w:rsidRPr="00127AD1">
              <w:t>XML</w:t>
            </w:r>
          </w:p>
        </w:tc>
        <w:tc>
          <w:tcPr>
            <w:tcW w:w="3729" w:type="pct"/>
            <w:vAlign w:val="center"/>
          </w:tcPr>
          <w:p w14:paraId="3F13E349" w14:textId="58AAF04D" w:rsidR="00605972" w:rsidRPr="00127AD1" w:rsidRDefault="00127AD1" w:rsidP="00B10411">
            <w:pPr>
              <w:pStyle w:val="NormaletabellaSIUT"/>
            </w:pPr>
            <w:proofErr w:type="spellStart"/>
            <w:r w:rsidRPr="00127AD1">
              <w:t>eXtensible</w:t>
            </w:r>
            <w:proofErr w:type="spellEnd"/>
            <w:r w:rsidRPr="00127AD1">
              <w:t xml:space="preserve"> Markup Language</w:t>
            </w:r>
          </w:p>
        </w:tc>
      </w:tr>
    </w:tbl>
    <w:p w14:paraId="57BDDE65" w14:textId="77777777" w:rsidR="00036451" w:rsidRPr="004B3CAA" w:rsidRDefault="00036451" w:rsidP="004B3CAA">
      <w:pPr>
        <w:pStyle w:val="NormaleSIUT"/>
        <w:rPr>
          <w:i/>
          <w:iCs/>
          <w:sz w:val="20"/>
          <w:szCs w:val="20"/>
        </w:rPr>
      </w:pPr>
    </w:p>
    <w:p w14:paraId="318DF77A" w14:textId="3F527712" w:rsidR="0050599C" w:rsidRPr="00CC0B41" w:rsidRDefault="00A54E64" w:rsidP="00A62FC6">
      <w:pPr>
        <w:pStyle w:val="Titolo1SIUT"/>
      </w:pPr>
      <w:bookmarkStart w:id="10" w:name="_Toc60746578"/>
      <w:r w:rsidRPr="00CC0B41">
        <w:lastRenderedPageBreak/>
        <w:t xml:space="preserve">Funzionalità di </w:t>
      </w:r>
      <w:proofErr w:type="spellStart"/>
      <w:r w:rsidR="00CD2114" w:rsidRPr="00CC0B41">
        <w:t>Re.Ge.WEB</w:t>
      </w:r>
      <w:proofErr w:type="spellEnd"/>
      <w:r w:rsidRPr="00CC0B41">
        <w:t xml:space="preserve"> per il </w:t>
      </w:r>
      <w:r w:rsidR="004E1682" w:rsidRPr="00CC0B41">
        <w:t>PDP</w:t>
      </w:r>
      <w:bookmarkEnd w:id="10"/>
    </w:p>
    <w:p w14:paraId="664809AC" w14:textId="0F9F5D6E" w:rsidR="0050599C" w:rsidRPr="004B3CAA" w:rsidRDefault="00635991" w:rsidP="004B3CAA">
      <w:pPr>
        <w:pStyle w:val="NormaleSIUT"/>
      </w:pPr>
      <w:r w:rsidRPr="004B3CAA">
        <w:t>Gli operatori delle Procure della Repubblica</w:t>
      </w:r>
      <w:r w:rsidR="000B7408">
        <w:t xml:space="preserve">/Tribunali </w:t>
      </w:r>
      <w:r w:rsidR="00281740" w:rsidRPr="004B3CAA">
        <w:t>hanno</w:t>
      </w:r>
      <w:r w:rsidR="0050599C" w:rsidRPr="004B3CAA">
        <w:t xml:space="preserve"> a disposizione</w:t>
      </w:r>
      <w:r w:rsidRPr="004B3CAA">
        <w:t xml:space="preserve">, per la gestione dei depositi </w:t>
      </w:r>
      <w:r w:rsidR="00BE5D8A" w:rsidRPr="004B3CAA">
        <w:t xml:space="preserve">eseguiti </w:t>
      </w:r>
      <w:r w:rsidRPr="004B3CAA">
        <w:t xml:space="preserve">tramite il PDP, </w:t>
      </w:r>
      <w:r w:rsidR="004B1656" w:rsidRPr="004B3CAA">
        <w:t>tre</w:t>
      </w:r>
      <w:r w:rsidR="000B7408">
        <w:t>/due</w:t>
      </w:r>
      <w:r w:rsidRPr="004B3CAA">
        <w:t xml:space="preserve"> </w:t>
      </w:r>
      <w:r w:rsidR="0050599C" w:rsidRPr="004B3CAA">
        <w:t xml:space="preserve">voci di </w:t>
      </w:r>
      <w:r w:rsidR="00CD2114" w:rsidRPr="004B3CAA">
        <w:t>menu</w:t>
      </w:r>
      <w:r w:rsidRPr="004B3CAA">
        <w:t xml:space="preserve"> (Figura 1)</w:t>
      </w:r>
      <w:r w:rsidR="0050599C" w:rsidRPr="004B3CAA">
        <w:t>:</w:t>
      </w:r>
      <w:r w:rsidR="005B390F" w:rsidRPr="004B3CAA">
        <w:t xml:space="preserve"> </w:t>
      </w:r>
    </w:p>
    <w:p w14:paraId="74A8023E" w14:textId="273842D7" w:rsidR="0050599C" w:rsidRPr="002405F1" w:rsidRDefault="0050599C" w:rsidP="002405F1">
      <w:pPr>
        <w:pStyle w:val="Elenco1SIUT"/>
      </w:pPr>
      <w:r w:rsidRPr="002405F1">
        <w:t xml:space="preserve">Ricezione </w:t>
      </w:r>
      <w:r w:rsidR="00086843" w:rsidRPr="002405F1">
        <w:t>A</w:t>
      </w:r>
      <w:r w:rsidRPr="002405F1">
        <w:t xml:space="preserve">tti da </w:t>
      </w:r>
      <w:r w:rsidR="00086843" w:rsidRPr="002405F1">
        <w:t>A</w:t>
      </w:r>
      <w:r w:rsidRPr="002405F1">
        <w:t>vvocati</w:t>
      </w:r>
      <w:r w:rsidR="00DF4B39" w:rsidRPr="002405F1">
        <w:t>;</w:t>
      </w:r>
    </w:p>
    <w:p w14:paraId="6C6B00E7" w14:textId="2FDEDA92" w:rsidR="0050599C" w:rsidRPr="002405F1" w:rsidRDefault="0050599C" w:rsidP="002405F1">
      <w:pPr>
        <w:pStyle w:val="Elenco1SIUT"/>
      </w:pPr>
      <w:r w:rsidRPr="002405F1">
        <w:t xml:space="preserve">Depositi </w:t>
      </w:r>
      <w:r w:rsidR="00086843" w:rsidRPr="002405F1">
        <w:t>T</w:t>
      </w:r>
      <w:r w:rsidRPr="002405F1">
        <w:t>elematici</w:t>
      </w:r>
      <w:r w:rsidR="004825A2" w:rsidRPr="002405F1">
        <w:t>;</w:t>
      </w:r>
    </w:p>
    <w:p w14:paraId="2AAAB471" w14:textId="106405DB" w:rsidR="004825A2" w:rsidRPr="002405F1" w:rsidRDefault="004825A2" w:rsidP="002405F1">
      <w:pPr>
        <w:pStyle w:val="Elenco1SIUT"/>
      </w:pPr>
      <w:r w:rsidRPr="002405F1">
        <w:t>Annotazioni Preliminari da Portale (sottovoce Avvocato)</w:t>
      </w:r>
      <w:r w:rsidR="000B7408">
        <w:t xml:space="preserve"> – Solo Procure</w:t>
      </w:r>
      <w:r w:rsidRPr="002405F1">
        <w:t>.</w:t>
      </w:r>
    </w:p>
    <w:p w14:paraId="600E8BD6" w14:textId="77777777" w:rsidR="0050599C" w:rsidRPr="00CC0B41" w:rsidRDefault="0050599C" w:rsidP="00485E4D">
      <w:pPr>
        <w:pStyle w:val="NormaleSIUT"/>
      </w:pPr>
    </w:p>
    <w:p w14:paraId="051288C4" w14:textId="77777777" w:rsidR="0050599C" w:rsidRPr="00CC0B41" w:rsidRDefault="0050599C" w:rsidP="002405F1">
      <w:pPr>
        <w:pStyle w:val="ImmagineSIUT"/>
      </w:pPr>
      <w:r w:rsidRPr="00CC0B41">
        <w:drawing>
          <wp:inline distT="0" distB="0" distL="0" distR="0" wp14:anchorId="7C338ADD" wp14:editId="6124DC6F">
            <wp:extent cx="6390005" cy="3405508"/>
            <wp:effectExtent l="19050" t="19050" r="10795" b="23495"/>
            <wp:docPr id="30" name="Immagine 30" descr="C:\Users\cinzia\Desktop\portale avvocati\nuove funzionalità presenti in Re.g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zia\Desktop\portale avvocati\nuove funzionalità presenti in Re.geWEB.png"/>
                    <pic:cNvPicPr>
                      <a:picLocks noChangeAspect="1" noChangeArrowheads="1"/>
                    </pic:cNvPicPr>
                  </pic:nvPicPr>
                  <pic:blipFill>
                    <a:blip r:embed="rId12"/>
                    <a:srcRect/>
                    <a:stretch>
                      <a:fillRect/>
                    </a:stretch>
                  </pic:blipFill>
                  <pic:spPr bwMode="auto">
                    <a:xfrm>
                      <a:off x="0" y="0"/>
                      <a:ext cx="6390005" cy="3405508"/>
                    </a:xfrm>
                    <a:prstGeom prst="rect">
                      <a:avLst/>
                    </a:prstGeom>
                    <a:noFill/>
                    <a:ln w="10795">
                      <a:solidFill>
                        <a:schemeClr val="accent1"/>
                      </a:solidFill>
                      <a:miter lim="800000"/>
                      <a:headEnd/>
                      <a:tailEnd/>
                    </a:ln>
                  </pic:spPr>
                </pic:pic>
              </a:graphicData>
            </a:graphic>
          </wp:inline>
        </w:drawing>
      </w:r>
    </w:p>
    <w:p w14:paraId="0F989FAC" w14:textId="68B033C7" w:rsidR="00925956" w:rsidRPr="00F83531" w:rsidRDefault="00D23B23" w:rsidP="00420D7E">
      <w:pPr>
        <w:pStyle w:val="DidascaliaSIUT"/>
      </w:pPr>
      <w:bookmarkStart w:id="11" w:name="_Toc60746596"/>
      <w:r w:rsidRPr="00F83531">
        <w:t xml:space="preserve">Figura </w:t>
      </w:r>
      <w:fldSimple w:instr=" SEQ Figura \* ARABIC ">
        <w:r w:rsidR="001F55EC">
          <w:rPr>
            <w:noProof/>
          </w:rPr>
          <w:t>1</w:t>
        </w:r>
      </w:fldSimple>
      <w:r w:rsidRPr="00F83531">
        <w:t xml:space="preserve"> - </w:t>
      </w:r>
      <w:r w:rsidR="004B3CAA">
        <w:t>V</w:t>
      </w:r>
      <w:r w:rsidRPr="00F83531">
        <w:t>oci di menu</w:t>
      </w:r>
      <w:r w:rsidR="004B3CAA">
        <w:t xml:space="preserve"> per la gestione dei depositi da Portale PDP</w:t>
      </w:r>
      <w:bookmarkEnd w:id="11"/>
    </w:p>
    <w:p w14:paraId="5B40E92C" w14:textId="77777777" w:rsidR="0050599C" w:rsidRPr="00CC0B41" w:rsidRDefault="0050599C" w:rsidP="00485E4D">
      <w:pPr>
        <w:pStyle w:val="NormaleSIUT"/>
      </w:pPr>
    </w:p>
    <w:p w14:paraId="08D1AAD4" w14:textId="27B40433" w:rsidR="006A060F" w:rsidRDefault="0050599C" w:rsidP="00485E4D">
      <w:pPr>
        <w:pStyle w:val="NormaleSIUT"/>
      </w:pPr>
      <w:r w:rsidRPr="00CC0B41">
        <w:t>A queste si aggiung</w:t>
      </w:r>
      <w:r w:rsidR="00BE5D8A" w:rsidRPr="00CC0B41">
        <w:t>e</w:t>
      </w:r>
      <w:r w:rsidRPr="00CC0B41">
        <w:t xml:space="preserve"> </w:t>
      </w:r>
      <w:r w:rsidR="00314A7B" w:rsidRPr="00CC0B41">
        <w:t>l</w:t>
      </w:r>
      <w:r w:rsidR="008C5B5D" w:rsidRPr="00CC0B41">
        <w:t>a</w:t>
      </w:r>
      <w:r w:rsidRPr="00CC0B41">
        <w:t xml:space="preserve"> funzion</w:t>
      </w:r>
      <w:r w:rsidR="008C5B5D" w:rsidRPr="00CC0B41">
        <w:t>e</w:t>
      </w:r>
      <w:r w:rsidRPr="00CC0B41">
        <w:t xml:space="preserve"> di servizio</w:t>
      </w:r>
      <w:r w:rsidR="00026429">
        <w:t xml:space="preserve"> (</w:t>
      </w:r>
      <w:r w:rsidR="00026429">
        <w:fldChar w:fldCharType="begin"/>
      </w:r>
      <w:r w:rsidR="00026429">
        <w:instrText xml:space="preserve"> REF _Ref40871991 \h  \* MERGEFORMAT </w:instrText>
      </w:r>
      <w:r w:rsidR="00026429">
        <w:fldChar w:fldCharType="separate"/>
      </w:r>
      <w:r w:rsidR="000A6029" w:rsidRPr="00F83531">
        <w:t xml:space="preserve">Figura </w:t>
      </w:r>
      <w:r w:rsidR="000A6029">
        <w:t>2</w:t>
      </w:r>
      <w:r w:rsidR="00026429">
        <w:fldChar w:fldCharType="end"/>
      </w:r>
      <w:r w:rsidR="00026429">
        <w:t>)</w:t>
      </w:r>
      <w:r w:rsidR="006A060F" w:rsidRPr="00CC0B41">
        <w:t>:</w:t>
      </w:r>
    </w:p>
    <w:p w14:paraId="643E2DE6" w14:textId="09B746E7" w:rsidR="0050599C" w:rsidRPr="00CC0B41" w:rsidRDefault="0050599C" w:rsidP="004B3CAA">
      <w:pPr>
        <w:pStyle w:val="Elenco1SIUT"/>
      </w:pPr>
      <w:r w:rsidRPr="00CC0B41">
        <w:t xml:space="preserve">Monitoraggio atti </w:t>
      </w:r>
      <w:r w:rsidR="003A5277" w:rsidRPr="00CC0B41">
        <w:t xml:space="preserve">portale </w:t>
      </w:r>
      <w:r w:rsidR="002839D0" w:rsidRPr="00CC0B41">
        <w:t>depositi</w:t>
      </w:r>
      <w:r w:rsidR="00D93417" w:rsidRPr="00CC0B41">
        <w:t xml:space="preserve"> (</w:t>
      </w:r>
      <w:r w:rsidR="003370EE" w:rsidRPr="00CC0B41">
        <w:t>par.</w:t>
      </w:r>
      <w:r w:rsidR="00A9714B" w:rsidRPr="00CC0B41">
        <w:t xml:space="preserve"> </w:t>
      </w:r>
      <w:r w:rsidR="00D93417" w:rsidRPr="00CC0B41">
        <w:fldChar w:fldCharType="begin"/>
      </w:r>
      <w:r w:rsidR="00D93417" w:rsidRPr="00CC0B41">
        <w:instrText xml:space="preserve"> REF _Ref39786677 \r \h </w:instrText>
      </w:r>
      <w:r w:rsidR="00CC0B41">
        <w:instrText xml:space="preserve"> \* MERGEFORMAT </w:instrText>
      </w:r>
      <w:r w:rsidR="00D93417" w:rsidRPr="00CC0B41">
        <w:fldChar w:fldCharType="separate"/>
      </w:r>
      <w:r w:rsidR="000A6029">
        <w:t>2.5</w:t>
      </w:r>
      <w:r w:rsidR="00D93417" w:rsidRPr="00CC0B41">
        <w:fldChar w:fldCharType="end"/>
      </w:r>
      <w:r w:rsidR="00D93417" w:rsidRPr="00CC0B41">
        <w:t>)</w:t>
      </w:r>
      <w:r w:rsidRPr="00CC0B41">
        <w:t>.</w:t>
      </w:r>
    </w:p>
    <w:p w14:paraId="56AE587B" w14:textId="24F5DDF8" w:rsidR="00A32666" w:rsidRPr="00CC0B41" w:rsidRDefault="00A32666" w:rsidP="00485E4D">
      <w:pPr>
        <w:pStyle w:val="NormaleSIUT"/>
        <w:rPr>
          <w:highlight w:val="green"/>
        </w:rPr>
      </w:pPr>
    </w:p>
    <w:p w14:paraId="4073C67E" w14:textId="23807583" w:rsidR="0050599C" w:rsidRPr="00CC0B41" w:rsidRDefault="00A32666" w:rsidP="002405F1">
      <w:pPr>
        <w:pStyle w:val="ImmagineSIUT"/>
        <w:rPr>
          <w:sz w:val="28"/>
          <w:szCs w:val="28"/>
        </w:rPr>
      </w:pPr>
      <w:r w:rsidRPr="00CC0B41">
        <w:lastRenderedPageBreak/>
        <w:drawing>
          <wp:inline distT="0" distB="0" distL="0" distR="0" wp14:anchorId="47A2E3B1" wp14:editId="5431A0E1">
            <wp:extent cx="6388997" cy="3268601"/>
            <wp:effectExtent l="19050" t="19050" r="12065" b="273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4252" cy="3286637"/>
                    </a:xfrm>
                    <a:prstGeom prst="rect">
                      <a:avLst/>
                    </a:prstGeom>
                    <a:noFill/>
                    <a:ln w="12700">
                      <a:solidFill>
                        <a:schemeClr val="accent1"/>
                      </a:solidFill>
                    </a:ln>
                  </pic:spPr>
                </pic:pic>
              </a:graphicData>
            </a:graphic>
          </wp:inline>
        </w:drawing>
      </w:r>
    </w:p>
    <w:p w14:paraId="517561F6" w14:textId="7B400400" w:rsidR="0050599C" w:rsidRPr="00F83531" w:rsidRDefault="00D23B23" w:rsidP="00420D7E">
      <w:pPr>
        <w:pStyle w:val="DidascaliaSIUT"/>
      </w:pPr>
      <w:bookmarkStart w:id="12" w:name="_Ref40871991"/>
      <w:bookmarkStart w:id="13" w:name="_Toc60746597"/>
      <w:r w:rsidRPr="00F83531">
        <w:t xml:space="preserve">Figura </w:t>
      </w:r>
      <w:fldSimple w:instr=" SEQ Figura \* ARABIC ">
        <w:r w:rsidR="001F55EC">
          <w:rPr>
            <w:noProof/>
          </w:rPr>
          <w:t>2</w:t>
        </w:r>
      </w:fldSimple>
      <w:bookmarkEnd w:id="12"/>
      <w:r w:rsidRPr="00F83531">
        <w:t xml:space="preserve"> - </w:t>
      </w:r>
      <w:r w:rsidR="00CC7EBF">
        <w:t>F</w:t>
      </w:r>
      <w:r w:rsidRPr="00F83531">
        <w:t>unzione di servizio</w:t>
      </w:r>
      <w:r w:rsidR="00CC7EBF">
        <w:t xml:space="preserve"> per la gestione dei depositi da Portale PDP</w:t>
      </w:r>
      <w:bookmarkEnd w:id="13"/>
    </w:p>
    <w:p w14:paraId="71BE209F" w14:textId="25F656EE" w:rsidR="006C69A2" w:rsidRPr="00CC7EBF" w:rsidRDefault="006C69A2" w:rsidP="00CC7EBF">
      <w:pPr>
        <w:pStyle w:val="NormaleSIUT"/>
        <w:rPr>
          <w:b/>
          <w:bCs/>
        </w:rPr>
      </w:pPr>
    </w:p>
    <w:p w14:paraId="26C5C458" w14:textId="4FB8AA10" w:rsidR="006C69A2" w:rsidRPr="00CC7EBF" w:rsidRDefault="006C69A2" w:rsidP="00CC7EBF">
      <w:pPr>
        <w:pStyle w:val="NormaleSIUT"/>
        <w:rPr>
          <w:b/>
          <w:bCs/>
        </w:rPr>
      </w:pPr>
      <w:r w:rsidRPr="00CC7EBF">
        <w:rPr>
          <w:b/>
          <w:bCs/>
        </w:rPr>
        <w:t xml:space="preserve">Per quanto concerne le modalità di </w:t>
      </w:r>
      <w:proofErr w:type="spellStart"/>
      <w:r w:rsidRPr="00CC7EBF">
        <w:rPr>
          <w:b/>
          <w:bCs/>
        </w:rPr>
        <w:t>profilazione</w:t>
      </w:r>
      <w:proofErr w:type="spellEnd"/>
      <w:r w:rsidRPr="00CC7EBF">
        <w:rPr>
          <w:b/>
          <w:bCs/>
        </w:rPr>
        <w:t xml:space="preserve"> degli utenti si rimanda al manuale CAAA </w:t>
      </w:r>
      <w:r w:rsidRPr="005E4A2C">
        <w:rPr>
          <w:b/>
          <w:bCs/>
        </w:rPr>
        <w:t>versione 5.</w:t>
      </w:r>
      <w:r w:rsidR="005E4A2C" w:rsidRPr="005E4A2C">
        <w:rPr>
          <w:b/>
          <w:bCs/>
        </w:rPr>
        <w:t>5</w:t>
      </w:r>
      <w:r w:rsidRPr="005E4A2C">
        <w:rPr>
          <w:b/>
          <w:bCs/>
        </w:rPr>
        <w:t xml:space="preserve"> del </w:t>
      </w:r>
      <w:r w:rsidR="005E4A2C" w:rsidRPr="005E4A2C">
        <w:rPr>
          <w:b/>
          <w:bCs/>
        </w:rPr>
        <w:t>12</w:t>
      </w:r>
      <w:r w:rsidRPr="005E4A2C">
        <w:rPr>
          <w:b/>
          <w:bCs/>
        </w:rPr>
        <w:t>/0</w:t>
      </w:r>
      <w:r w:rsidR="005E4A2C" w:rsidRPr="005E4A2C">
        <w:rPr>
          <w:b/>
          <w:bCs/>
        </w:rPr>
        <w:t>6</w:t>
      </w:r>
      <w:r w:rsidRPr="005E4A2C">
        <w:rPr>
          <w:b/>
          <w:bCs/>
        </w:rPr>
        <w:t>/2020.</w:t>
      </w:r>
    </w:p>
    <w:p w14:paraId="7671BE8D" w14:textId="77777777" w:rsidR="006C69A2" w:rsidRPr="006C69A2" w:rsidRDefault="006C69A2" w:rsidP="00CC7EBF">
      <w:pPr>
        <w:pStyle w:val="NormaleSIUT"/>
      </w:pPr>
    </w:p>
    <w:p w14:paraId="1F3BEFDD" w14:textId="7BCDAEA1" w:rsidR="0050599C" w:rsidRPr="00D03087" w:rsidRDefault="0050599C" w:rsidP="008108B6">
      <w:pPr>
        <w:pStyle w:val="Titolo2SIUT"/>
      </w:pPr>
      <w:bookmarkStart w:id="14" w:name="_Ref26197123"/>
      <w:bookmarkStart w:id="15" w:name="_Toc60746579"/>
      <w:r w:rsidRPr="00D03087">
        <w:lastRenderedPageBreak/>
        <w:t xml:space="preserve">Ricezione </w:t>
      </w:r>
      <w:r w:rsidR="001024A2" w:rsidRPr="00D03087">
        <w:t>A</w:t>
      </w:r>
      <w:r w:rsidRPr="00D03087">
        <w:t xml:space="preserve">tti da </w:t>
      </w:r>
      <w:r w:rsidR="001024A2" w:rsidRPr="00D03087">
        <w:t>A</w:t>
      </w:r>
      <w:r w:rsidRPr="00D03087">
        <w:t>vvocati</w:t>
      </w:r>
      <w:bookmarkEnd w:id="14"/>
      <w:bookmarkEnd w:id="15"/>
    </w:p>
    <w:p w14:paraId="596DB9E4" w14:textId="79B41322" w:rsidR="0050599C" w:rsidRPr="00CC0B41" w:rsidRDefault="0050599C" w:rsidP="00CC7EBF">
      <w:pPr>
        <w:pStyle w:val="NormaleSIUT"/>
      </w:pPr>
      <w:r w:rsidRPr="00CC0B41">
        <w:t xml:space="preserve">La voce </w:t>
      </w:r>
      <w:r w:rsidR="00A615B7" w:rsidRPr="00CC0B41">
        <w:t>“</w:t>
      </w:r>
      <w:r w:rsidRPr="00CC0B41">
        <w:t xml:space="preserve">Ricezione </w:t>
      </w:r>
      <w:r w:rsidR="00A615B7" w:rsidRPr="00CC0B41">
        <w:t>A</w:t>
      </w:r>
      <w:r w:rsidRPr="00CC0B41">
        <w:t xml:space="preserve">tti da </w:t>
      </w:r>
      <w:r w:rsidR="00A615B7" w:rsidRPr="00CC0B41">
        <w:t>A</w:t>
      </w:r>
      <w:r w:rsidRPr="00CC0B41">
        <w:t>vvocati</w:t>
      </w:r>
      <w:r w:rsidR="00A615B7" w:rsidRPr="00CC0B41">
        <w:t>”</w:t>
      </w:r>
      <w:r w:rsidRPr="00CC0B41">
        <w:t xml:space="preserve"> </w:t>
      </w:r>
      <w:r w:rsidR="002B38CB" w:rsidRPr="00CC0B41">
        <w:t xml:space="preserve">(Figura 3) </w:t>
      </w:r>
      <w:r w:rsidRPr="00CC0B41">
        <w:t>contiene al su</w:t>
      </w:r>
      <w:r w:rsidR="00E40BD7" w:rsidRPr="00CC0B41">
        <w:t>o</w:t>
      </w:r>
      <w:r w:rsidRPr="00CC0B41">
        <w:t xml:space="preserve"> interno le seguenti funzionalità</w:t>
      </w:r>
      <w:r w:rsidR="00D11605" w:rsidRPr="00CC0B41">
        <w:t xml:space="preserve">: </w:t>
      </w:r>
    </w:p>
    <w:p w14:paraId="75AED946" w14:textId="2DC35663" w:rsidR="0071408C" w:rsidRPr="00CC0B41" w:rsidRDefault="0057506E" w:rsidP="00CC7EBF">
      <w:pPr>
        <w:pStyle w:val="Elenco1SIUT"/>
      </w:pPr>
      <w:r w:rsidRPr="00CC0B41">
        <w:t>Ricezione nomina</w:t>
      </w:r>
      <w:r w:rsidR="00D93417" w:rsidRPr="00CC0B41">
        <w:t xml:space="preserve"> (</w:t>
      </w:r>
      <w:r w:rsidR="002B38CB" w:rsidRPr="00CC0B41">
        <w:t xml:space="preserve">par. </w:t>
      </w:r>
      <w:r w:rsidR="00D93417" w:rsidRPr="00CC0B41">
        <w:fldChar w:fldCharType="begin"/>
      </w:r>
      <w:r w:rsidR="00D93417" w:rsidRPr="00CC0B41">
        <w:instrText xml:space="preserve"> REF _Ref39786880 \r \h </w:instrText>
      </w:r>
      <w:r w:rsidR="00CC0B41">
        <w:instrText xml:space="preserve"> \* MERGEFORMAT </w:instrText>
      </w:r>
      <w:r w:rsidR="00D93417" w:rsidRPr="00CC0B41">
        <w:fldChar w:fldCharType="separate"/>
      </w:r>
      <w:r w:rsidR="000A6029">
        <w:t>2.1.1</w:t>
      </w:r>
      <w:r w:rsidR="00D93417" w:rsidRPr="00CC0B41">
        <w:fldChar w:fldCharType="end"/>
      </w:r>
      <w:r w:rsidR="00D93417" w:rsidRPr="00CC0B41">
        <w:t>)</w:t>
      </w:r>
      <w:r w:rsidR="00DF4B39" w:rsidRPr="00CC0B41">
        <w:t>;</w:t>
      </w:r>
    </w:p>
    <w:p w14:paraId="4FD25986" w14:textId="5CBDC447" w:rsidR="0071408C" w:rsidRPr="00CC0B41" w:rsidRDefault="0057506E" w:rsidP="00CC7EBF">
      <w:pPr>
        <w:pStyle w:val="Elenco1SIUT"/>
      </w:pPr>
      <w:r w:rsidRPr="00CC0B41">
        <w:t>Ricezione sollecito annotazione nomina</w:t>
      </w:r>
      <w:r w:rsidR="00D93417" w:rsidRPr="00CC0B41">
        <w:t xml:space="preserve"> (</w:t>
      </w:r>
      <w:r w:rsidR="002B38CB" w:rsidRPr="00CC0B41">
        <w:t xml:space="preserve">par. </w:t>
      </w:r>
      <w:r w:rsidR="00D93417" w:rsidRPr="00CC0B41">
        <w:fldChar w:fldCharType="begin"/>
      </w:r>
      <w:r w:rsidR="00D93417" w:rsidRPr="00CC0B41">
        <w:instrText xml:space="preserve"> REF _Ref39786906 \r \h </w:instrText>
      </w:r>
      <w:r w:rsidR="00CC0B41">
        <w:instrText xml:space="preserve"> \* MERGEFORMAT </w:instrText>
      </w:r>
      <w:r w:rsidR="00D93417" w:rsidRPr="00CC0B41">
        <w:fldChar w:fldCharType="separate"/>
      </w:r>
      <w:r w:rsidR="000A6029">
        <w:t>2.1.2</w:t>
      </w:r>
      <w:r w:rsidR="00D93417" w:rsidRPr="00CC0B41">
        <w:fldChar w:fldCharType="end"/>
      </w:r>
      <w:r w:rsidR="00D93417" w:rsidRPr="00CC0B41">
        <w:t>)</w:t>
      </w:r>
      <w:r w:rsidR="00DF4B39" w:rsidRPr="00CC0B41">
        <w:t>;</w:t>
      </w:r>
    </w:p>
    <w:p w14:paraId="359C8626" w14:textId="1738F6A7" w:rsidR="0050599C" w:rsidRPr="00CC0B41" w:rsidRDefault="0057506E" w:rsidP="00CC7EBF">
      <w:pPr>
        <w:pStyle w:val="Elenco1SIUT"/>
        <w:rPr>
          <w:lang w:val="en-US"/>
        </w:rPr>
      </w:pPr>
      <w:r w:rsidRPr="00CC0B41">
        <w:t>Ricezione atti nel fascicolo</w:t>
      </w:r>
      <w:r w:rsidR="00D93417" w:rsidRPr="00CC0B41">
        <w:t xml:space="preserve"> (</w:t>
      </w:r>
      <w:r w:rsidR="002B38CB" w:rsidRPr="00CC0B41">
        <w:t xml:space="preserve">par. </w:t>
      </w:r>
      <w:r w:rsidR="00D93417" w:rsidRPr="00CC0B41">
        <w:fldChar w:fldCharType="begin"/>
      </w:r>
      <w:r w:rsidR="00D93417" w:rsidRPr="00CC0B41">
        <w:instrText xml:space="preserve"> REF _Ref39786911 \r \h </w:instrText>
      </w:r>
      <w:r w:rsidR="00CC0B41">
        <w:instrText xml:space="preserve"> \* MERGEFORMAT </w:instrText>
      </w:r>
      <w:r w:rsidR="00D93417" w:rsidRPr="00CC0B41">
        <w:fldChar w:fldCharType="separate"/>
      </w:r>
      <w:r w:rsidR="000A6029">
        <w:t>2.1.3</w:t>
      </w:r>
      <w:r w:rsidR="00D93417" w:rsidRPr="00CC0B41">
        <w:fldChar w:fldCharType="end"/>
      </w:r>
      <w:r w:rsidR="00D93417" w:rsidRPr="00CC0B41">
        <w:t>)</w:t>
      </w:r>
      <w:r w:rsidR="00DF4B39" w:rsidRPr="00CC0B41">
        <w:t>;</w:t>
      </w:r>
    </w:p>
    <w:p w14:paraId="025B950B" w14:textId="6EF24B30" w:rsidR="008C5B5D" w:rsidRPr="00CC0B41" w:rsidRDefault="008C5B5D" w:rsidP="00CC7EBF">
      <w:pPr>
        <w:pStyle w:val="Elenco1SIUT"/>
      </w:pPr>
      <w:r w:rsidRPr="00CC0B41">
        <w:t xml:space="preserve">Verifica scarti sportello (par. </w:t>
      </w:r>
      <w:r w:rsidR="00A7033E">
        <w:t>2.1.4</w:t>
      </w:r>
      <w:r w:rsidRPr="00CC0B41">
        <w:t xml:space="preserve">); </w:t>
      </w:r>
    </w:p>
    <w:p w14:paraId="0E7184AA" w14:textId="62E521E1" w:rsidR="008C5B5D" w:rsidRPr="00CC0B41" w:rsidRDefault="008C5B5D" w:rsidP="00CC7EBF">
      <w:pPr>
        <w:pStyle w:val="Elenco1SIUT"/>
      </w:pPr>
      <w:r w:rsidRPr="00CC0B41">
        <w:t>Verifica scarti cancelleria (par.</w:t>
      </w:r>
      <w:r w:rsidR="00A7033E">
        <w:t>2.1.5</w:t>
      </w:r>
      <w:r w:rsidRPr="00CC0B41">
        <w:t>);</w:t>
      </w:r>
      <w:r w:rsidRPr="00CC0B41">
        <w:rPr>
          <w:color w:val="FF0000"/>
        </w:rPr>
        <w:t xml:space="preserve"> </w:t>
      </w:r>
    </w:p>
    <w:p w14:paraId="33FB340B" w14:textId="2A1CA5B4" w:rsidR="008C5B5D" w:rsidRPr="00CC0B41" w:rsidRDefault="008C5B5D" w:rsidP="00485E4D">
      <w:pPr>
        <w:pStyle w:val="Elenco1SIUT"/>
      </w:pPr>
      <w:r w:rsidRPr="00CC0B41">
        <w:t xml:space="preserve">Ricezione deposito (par. </w:t>
      </w:r>
      <w:r w:rsidR="00A7033E">
        <w:t>2.1.6</w:t>
      </w:r>
      <w:r w:rsidRPr="00CC0B41">
        <w:t>);</w:t>
      </w:r>
    </w:p>
    <w:p w14:paraId="518B5ACB" w14:textId="3776BE6B" w:rsidR="0050599C" w:rsidRPr="00CC0B41" w:rsidRDefault="0050599C" w:rsidP="00485E4D">
      <w:pPr>
        <w:pStyle w:val="NormaleSIUT"/>
      </w:pPr>
    </w:p>
    <w:p w14:paraId="23F73A0D" w14:textId="2788B0B7" w:rsidR="00150528" w:rsidRPr="00CC0B41" w:rsidRDefault="00150528" w:rsidP="002405F1">
      <w:pPr>
        <w:pStyle w:val="ImmagineSIUT"/>
      </w:pPr>
      <w:r w:rsidRPr="00CC0B41">
        <w:drawing>
          <wp:inline distT="0" distB="0" distL="0" distR="0" wp14:anchorId="41F022FD" wp14:editId="641634E4">
            <wp:extent cx="6390005" cy="3539490"/>
            <wp:effectExtent l="19050" t="19050" r="10795" b="2286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 - Nuove funzionalità ricezione atti da avvocat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6A26EDEB" w14:textId="3325AFB5" w:rsidR="0050599C" w:rsidRPr="00F83531" w:rsidRDefault="00D23B23" w:rsidP="00420D7E">
      <w:pPr>
        <w:pStyle w:val="DidascaliaSIUT"/>
      </w:pPr>
      <w:bookmarkStart w:id="16" w:name="_Toc60746598"/>
      <w:r w:rsidRPr="00F83531">
        <w:t xml:space="preserve">Figura </w:t>
      </w:r>
      <w:fldSimple w:instr=" SEQ Figura \* ARABIC ">
        <w:r w:rsidR="001F55EC">
          <w:rPr>
            <w:noProof/>
          </w:rPr>
          <w:t>3</w:t>
        </w:r>
      </w:fldSimple>
      <w:r w:rsidRPr="00F83531">
        <w:t xml:space="preserve"> - Nuove funzionalità ricezione atti da avvocati</w:t>
      </w:r>
      <w:bookmarkEnd w:id="16"/>
    </w:p>
    <w:p w14:paraId="465D1C54" w14:textId="77777777" w:rsidR="00CB6836" w:rsidRPr="00CC0B41" w:rsidRDefault="00CB6836" w:rsidP="00485E4D">
      <w:pPr>
        <w:pStyle w:val="NormaleSIUT"/>
      </w:pPr>
    </w:p>
    <w:p w14:paraId="1291933D" w14:textId="77777777" w:rsidR="008C5B5D" w:rsidRPr="00D03087" w:rsidRDefault="008C5B5D" w:rsidP="00D03087">
      <w:pPr>
        <w:pStyle w:val="Titolo3SIUT"/>
      </w:pPr>
      <w:bookmarkStart w:id="17" w:name="_Ref39786880"/>
      <w:bookmarkStart w:id="18" w:name="_Ref39788774"/>
      <w:bookmarkStart w:id="19" w:name="_Toc60746580"/>
      <w:bookmarkStart w:id="20" w:name="_Ref39786918"/>
      <w:r w:rsidRPr="00D03087">
        <w:t>Ricezione Nomina</w:t>
      </w:r>
      <w:bookmarkEnd w:id="17"/>
      <w:bookmarkEnd w:id="18"/>
      <w:bookmarkEnd w:id="19"/>
    </w:p>
    <w:p w14:paraId="75CA4FCB" w14:textId="545108A5" w:rsidR="008C5B5D" w:rsidRPr="00CC0B41" w:rsidRDefault="008C5B5D" w:rsidP="00485E4D">
      <w:pPr>
        <w:pStyle w:val="NormaleSIUT"/>
      </w:pPr>
      <w:r w:rsidRPr="00CC0B41">
        <w:t>La funzionalità “Ricezione Nomina” consente di gestire tutti i depositi telematici delle nomine inviat</w:t>
      </w:r>
      <w:r w:rsidR="00FD0B90">
        <w:t>i</w:t>
      </w:r>
      <w:r w:rsidRPr="00CC0B41">
        <w:t xml:space="preserve"> dagli avvocati tramite il PDP che hanno superato le verifiche formali</w:t>
      </w:r>
      <w:r w:rsidR="00FD0B90">
        <w:t>,</w:t>
      </w:r>
      <w:r w:rsidRPr="00CC0B41">
        <w:t xml:space="preserve"> nonché quell</w:t>
      </w:r>
      <w:r w:rsidR="00FD0B90">
        <w:t>i</w:t>
      </w:r>
      <w:r w:rsidRPr="00CC0B41">
        <w:t xml:space="preserve"> che, pur non avendo superato i controlli automatici, sono stat</w:t>
      </w:r>
      <w:r w:rsidR="003D29E5">
        <w:t>i</w:t>
      </w:r>
      <w:r w:rsidRPr="00CC0B41">
        <w:t xml:space="preserve"> accettat</w:t>
      </w:r>
      <w:r w:rsidR="00FD0B90">
        <w:t>i</w:t>
      </w:r>
      <w:r w:rsidRPr="00CC0B41">
        <w:t xml:space="preserve"> dagli operatori tramite le funzioni “Verifica scarti di sportello” </w:t>
      </w:r>
      <w:proofErr w:type="gramStart"/>
      <w:r w:rsidRPr="00CC0B41">
        <w:t>e “</w:t>
      </w:r>
      <w:proofErr w:type="gramEnd"/>
      <w:r w:rsidRPr="00CC0B41">
        <w:t>Verifica Scarti Cancelleria” (descritti successivamente).</w:t>
      </w:r>
    </w:p>
    <w:p w14:paraId="6D640745" w14:textId="77777777" w:rsidR="008C5B5D" w:rsidRPr="00CC0B41" w:rsidRDefault="008C5B5D" w:rsidP="00485E4D">
      <w:pPr>
        <w:pStyle w:val="NormaleSIUT"/>
        <w:rPr>
          <w:strike/>
        </w:rPr>
      </w:pPr>
      <w:r w:rsidRPr="00CC0B41">
        <w:t xml:space="preserve">L’utente, selezionata la voce “Ricezione Nomina”, accede alla maschera che consente di visualizzare le nomine ricevute dal PDP. </w:t>
      </w:r>
    </w:p>
    <w:p w14:paraId="3177CAE4" w14:textId="77777777" w:rsidR="008C5B5D" w:rsidRPr="00CC0B41" w:rsidRDefault="008C5B5D" w:rsidP="00485E4D">
      <w:pPr>
        <w:pStyle w:val="NormaleSIUT"/>
      </w:pPr>
    </w:p>
    <w:p w14:paraId="5BAF6B29" w14:textId="77777777" w:rsidR="008C5B5D" w:rsidRPr="00CC0B41" w:rsidRDefault="008C5B5D" w:rsidP="00D34239">
      <w:pPr>
        <w:pStyle w:val="NormaleSIUT"/>
        <w:keepNext/>
      </w:pPr>
      <w:r w:rsidRPr="00CC0B41">
        <w:t>L’elenco delle nomine è ricercabile attraverso i seguenti criteri:</w:t>
      </w:r>
    </w:p>
    <w:p w14:paraId="73AEF808"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760E7AC3" w14:textId="77777777" w:rsidR="00F30E62" w:rsidRDefault="008C5B5D" w:rsidP="00485E4D">
      <w:pPr>
        <w:pStyle w:val="Elenco1SIUT"/>
      </w:pPr>
      <w:r w:rsidRPr="00CC0B41">
        <w:lastRenderedPageBreak/>
        <w:t xml:space="preserve">numero/anno registro </w:t>
      </w:r>
    </w:p>
    <w:p w14:paraId="1A6E3994" w14:textId="3C892DFF" w:rsidR="008C5B5D" w:rsidRPr="00CC0B41" w:rsidRDefault="00F30E62" w:rsidP="00485E4D">
      <w:pPr>
        <w:pStyle w:val="Elenco1SIUT"/>
      </w:pPr>
      <w:r>
        <w:t xml:space="preserve">Tipo </w:t>
      </w:r>
      <w:r w:rsidR="008C5B5D" w:rsidRPr="00CC0B41">
        <w:t xml:space="preserve">registro </w:t>
      </w:r>
      <w:r>
        <w:t>(</w:t>
      </w:r>
      <w:r w:rsidR="008C5B5D" w:rsidRPr="00CC0B41">
        <w:t>“</w:t>
      </w:r>
      <w:proofErr w:type="gramStart"/>
      <w:r w:rsidR="008C5B5D" w:rsidRPr="00CC0B41">
        <w:t>NOTI”</w:t>
      </w:r>
      <w:r>
        <w:t>/</w:t>
      </w:r>
      <w:proofErr w:type="gramEnd"/>
      <w:r>
        <w:t>”IGNOTI” default “NOTI” se cancelleria DIB unico valore possibile “NOTI”</w:t>
      </w:r>
      <w:r w:rsidR="008C5B5D" w:rsidRPr="00CC0B41">
        <w:t>);</w:t>
      </w:r>
    </w:p>
    <w:p w14:paraId="11A3A12F" w14:textId="77777777" w:rsidR="008C5B5D" w:rsidRPr="00CC0B41" w:rsidRDefault="008C5B5D" w:rsidP="00485E4D">
      <w:pPr>
        <w:pStyle w:val="Elenco1SIUT"/>
      </w:pPr>
      <w:r w:rsidRPr="00CC0B41">
        <w:t>cognome/nome magistrato e ambito;</w:t>
      </w:r>
    </w:p>
    <w:p w14:paraId="4D6B4750" w14:textId="0D8FBA9F" w:rsidR="008C5B5D" w:rsidRDefault="008C5B5D" w:rsidP="00485E4D">
      <w:pPr>
        <w:pStyle w:val="Elenco1SIUT"/>
      </w:pPr>
      <w:r w:rsidRPr="00CC0B41">
        <w:t xml:space="preserve">cognome/nome e data di nascita </w:t>
      </w:r>
      <w:r w:rsidR="00141F78">
        <w:t>del soggetto difeso</w:t>
      </w:r>
      <w:r w:rsidRPr="00CC0B41">
        <w:t>;</w:t>
      </w:r>
    </w:p>
    <w:p w14:paraId="5DF71018" w14:textId="117334C2" w:rsidR="00F30E62" w:rsidRPr="00CC0B41" w:rsidRDefault="00F30E62" w:rsidP="00485E4D">
      <w:pPr>
        <w:pStyle w:val="Elenco1SIUT"/>
      </w:pPr>
      <w:r>
        <w:t xml:space="preserve">Tipo parte Soggetto (Indagato/Imputato – </w:t>
      </w:r>
      <w:proofErr w:type="spellStart"/>
      <w:proofErr w:type="gramStart"/>
      <w:r>
        <w:t>P.Offesa</w:t>
      </w:r>
      <w:proofErr w:type="spellEnd"/>
      <w:proofErr w:type="gramEnd"/>
      <w:r>
        <w:t xml:space="preserve"> …)</w:t>
      </w:r>
    </w:p>
    <w:p w14:paraId="3529DA7D" w14:textId="27DC9EFA" w:rsidR="00F30E62" w:rsidRPr="00CC0B41" w:rsidRDefault="00F30E62" w:rsidP="00F30E62">
      <w:pPr>
        <w:pStyle w:val="Elenco1SIUT"/>
      </w:pPr>
      <w:r w:rsidRPr="00CC0B41">
        <w:t>periodo invio (dal</w:t>
      </w:r>
      <w:r>
        <w:t>la data invio- alla data invio)</w:t>
      </w:r>
    </w:p>
    <w:p w14:paraId="279BAD98" w14:textId="64784203"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r w:rsidR="00F30E62">
        <w:t>.</w:t>
      </w:r>
    </w:p>
    <w:p w14:paraId="56CFBD30" w14:textId="77777777" w:rsidR="008C5B5D" w:rsidRPr="00CC0B41" w:rsidRDefault="008C5B5D" w:rsidP="00485E4D">
      <w:pPr>
        <w:pStyle w:val="NormaleSIUT"/>
      </w:pPr>
    </w:p>
    <w:p w14:paraId="7A99BCBD" w14:textId="30ADDB97" w:rsidR="008C5B5D" w:rsidRPr="00CC0B41" w:rsidRDefault="008C5B5D" w:rsidP="00485E4D">
      <w:pPr>
        <w:pStyle w:val="NormaleSIUT"/>
      </w:pPr>
      <w:r w:rsidRPr="00CC0B41">
        <w:t>Valorizzati i campi presenti nella maschera a seconda delle specifiche esigenze del caso, l’utente deve azionare</w:t>
      </w:r>
      <w:r w:rsidRPr="00CC0B41">
        <w:rPr>
          <w:color w:val="FF0000"/>
        </w:rPr>
        <w:t xml:space="preserve"> </w:t>
      </w:r>
      <w:r w:rsidRPr="00CC0B41">
        <w:t>il pulsante “Ricerca” (</w:t>
      </w:r>
      <w:r w:rsidR="00A275A7">
        <w:fldChar w:fldCharType="begin"/>
      </w:r>
      <w:r w:rsidR="00A275A7">
        <w:instrText xml:space="preserve"> REF _Ref40870819 \h  \* MERGEFORMAT </w:instrText>
      </w:r>
      <w:r w:rsidR="00A275A7">
        <w:fldChar w:fldCharType="separate"/>
      </w:r>
      <w:r w:rsidR="000A6029" w:rsidRPr="00F83531">
        <w:t xml:space="preserve">Figura </w:t>
      </w:r>
      <w:r w:rsidR="000A6029">
        <w:t>4</w:t>
      </w:r>
      <w:r w:rsidR="00A275A7">
        <w:fldChar w:fldCharType="end"/>
      </w:r>
      <w:r w:rsidRPr="00CC0B41">
        <w:t>).</w:t>
      </w:r>
    </w:p>
    <w:p w14:paraId="6B7DA390" w14:textId="32EDC5D3" w:rsidR="00D23B23" w:rsidRDefault="00872B70" w:rsidP="002405F1">
      <w:pPr>
        <w:pStyle w:val="ImmagineSIUT"/>
      </w:pPr>
      <w:r w:rsidRPr="00872B70">
        <w:drawing>
          <wp:inline distT="0" distB="0" distL="0" distR="0" wp14:anchorId="75E37EBE" wp14:editId="02312890">
            <wp:extent cx="6231547" cy="2806037"/>
            <wp:effectExtent l="19050" t="19050" r="17145" b="1397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7703"/>
                    <a:stretch/>
                  </pic:blipFill>
                  <pic:spPr bwMode="auto">
                    <a:xfrm>
                      <a:off x="0" y="0"/>
                      <a:ext cx="6247156" cy="281306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3A94158" w14:textId="61069E20" w:rsidR="008C5B5D" w:rsidRPr="00F83531" w:rsidRDefault="00D23B23" w:rsidP="00420D7E">
      <w:pPr>
        <w:pStyle w:val="DidascaliaSIUT"/>
      </w:pPr>
      <w:bookmarkStart w:id="21" w:name="_Ref40870819"/>
      <w:bookmarkStart w:id="22" w:name="_Toc60746599"/>
      <w:r w:rsidRPr="00F83531">
        <w:t xml:space="preserve">Figura </w:t>
      </w:r>
      <w:fldSimple w:instr=" SEQ Figura \* ARABIC ">
        <w:r w:rsidR="001F55EC">
          <w:rPr>
            <w:noProof/>
          </w:rPr>
          <w:t>4</w:t>
        </w:r>
      </w:fldSimple>
      <w:bookmarkEnd w:id="21"/>
      <w:r w:rsidRPr="00F83531">
        <w:t xml:space="preserve"> - Ricerca nomine</w:t>
      </w:r>
      <w:bookmarkEnd w:id="22"/>
    </w:p>
    <w:p w14:paraId="3F01681F" w14:textId="77777777" w:rsidR="008C5B5D" w:rsidRPr="00485E4D" w:rsidRDefault="008C5B5D" w:rsidP="00485E4D">
      <w:pPr>
        <w:pStyle w:val="NormaleSIUT"/>
      </w:pPr>
    </w:p>
    <w:p w14:paraId="34044142" w14:textId="77777777" w:rsidR="008C5B5D" w:rsidRPr="00485E4D" w:rsidRDefault="008C5B5D" w:rsidP="00485E4D">
      <w:pPr>
        <w:pStyle w:val="NormaleSIUT"/>
      </w:pPr>
      <w:r w:rsidRPr="00485E4D">
        <w:t xml:space="preserve">All’interno della stessa maschera, in basso, sono presenti i bottoni “Accetta” </w:t>
      </w:r>
      <w:proofErr w:type="gramStart"/>
      <w:r w:rsidRPr="00485E4D">
        <w:t>e “</w:t>
      </w:r>
      <w:proofErr w:type="gramEnd"/>
      <w:r w:rsidRPr="00485E4D">
        <w:t>Rifiuta”.</w:t>
      </w:r>
    </w:p>
    <w:p w14:paraId="22484C35" w14:textId="10F409FB" w:rsidR="008C5B5D" w:rsidRPr="00485E4D" w:rsidRDefault="008C5B5D" w:rsidP="00485E4D">
      <w:pPr>
        <w:pStyle w:val="NormaleSIUT"/>
      </w:pPr>
      <w:r w:rsidRPr="00485E4D">
        <w:t xml:space="preserve">Cliccando sul bottone a forma di graffetta di colore azzurro presente nella prima colonna dei risultati, si possono compiere le seguenti operazioni: visualizzare l’atto trasmesso </w:t>
      </w:r>
      <w:proofErr w:type="gramStart"/>
      <w:r w:rsidRPr="00485E4D">
        <w:t>e</w:t>
      </w:r>
      <w:proofErr w:type="gramEnd"/>
      <w:r w:rsidRPr="00485E4D">
        <w:t xml:space="preserve"> l’esito dei relativi controlli effettuati in automatico. Dopo averli analizzati, l’utente può decidere se respingere il deposito mediante il tasto “RIFIUTA” (</w:t>
      </w:r>
      <w:r w:rsidR="00CB22E5" w:rsidRPr="00485E4D">
        <w:t>Figura 5</w:t>
      </w:r>
      <w:r w:rsidRPr="00485E4D">
        <w:t>) oppure approvarlo utilizzando il tasto “ACCETTA”.</w:t>
      </w:r>
    </w:p>
    <w:p w14:paraId="4AA04ED1" w14:textId="77777777" w:rsidR="008C5B5D" w:rsidRPr="00485E4D" w:rsidRDefault="008C5B5D" w:rsidP="00485E4D">
      <w:pPr>
        <w:pStyle w:val="NormaleSIUT"/>
      </w:pPr>
    </w:p>
    <w:p w14:paraId="0F2486EE" w14:textId="28A3EF6C" w:rsidR="00D23B23" w:rsidRDefault="00B67779" w:rsidP="002405F1">
      <w:pPr>
        <w:pStyle w:val="ImmagineSIUT"/>
      </w:pPr>
      <w:r>
        <w:lastRenderedPageBreak/>
        <w:drawing>
          <wp:inline distT="0" distB="0" distL="0" distR="0" wp14:anchorId="3424D029" wp14:editId="232CB0DF">
            <wp:extent cx="6390005" cy="2569845"/>
            <wp:effectExtent l="0" t="0" r="0" b="190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cezioneNominaRifiuta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005" cy="2569845"/>
                    </a:xfrm>
                    <a:prstGeom prst="rect">
                      <a:avLst/>
                    </a:prstGeom>
                  </pic:spPr>
                </pic:pic>
              </a:graphicData>
            </a:graphic>
          </wp:inline>
        </w:drawing>
      </w:r>
    </w:p>
    <w:p w14:paraId="02FC7F4C" w14:textId="5182F5DE" w:rsidR="008C5B5D" w:rsidRPr="00F83531" w:rsidRDefault="00D23B23" w:rsidP="00420D7E">
      <w:pPr>
        <w:pStyle w:val="DidascaliaSIUT"/>
      </w:pPr>
      <w:bookmarkStart w:id="23" w:name="_Toc60746600"/>
      <w:r w:rsidRPr="00F83531">
        <w:t xml:space="preserve">Figura </w:t>
      </w:r>
      <w:fldSimple w:instr=" SEQ Figura \* ARABIC ">
        <w:r w:rsidR="001F55EC">
          <w:rPr>
            <w:noProof/>
          </w:rPr>
          <w:t>5</w:t>
        </w:r>
      </w:fldSimple>
      <w:r w:rsidRPr="00F83531">
        <w:t>- Ricerca nomine - rifiuto</w:t>
      </w:r>
      <w:bookmarkEnd w:id="23"/>
    </w:p>
    <w:p w14:paraId="626809BB" w14:textId="77777777" w:rsidR="00DA5F3B" w:rsidRPr="00CC0B41" w:rsidRDefault="00DA5F3B" w:rsidP="00485E4D">
      <w:pPr>
        <w:pStyle w:val="NormaleSIUT"/>
      </w:pPr>
    </w:p>
    <w:p w14:paraId="78C8128B" w14:textId="77777777" w:rsidR="00D23B23" w:rsidRDefault="008C5B5D" w:rsidP="002405F1">
      <w:pPr>
        <w:pStyle w:val="ImmagineSIUT"/>
      </w:pPr>
      <w:r w:rsidRPr="00CC0B41">
        <w:drawing>
          <wp:inline distT="0" distB="0" distL="0" distR="0" wp14:anchorId="7573D83B" wp14:editId="783B418C">
            <wp:extent cx="3652344" cy="2054805"/>
            <wp:effectExtent l="19050" t="19050" r="24765" b="22225"/>
            <wp:docPr id="79" name="Immagine 7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6232A4BD" w14:textId="5C781AF5" w:rsidR="008C5B5D" w:rsidRPr="00F83531" w:rsidRDefault="00D23B23" w:rsidP="00420D7E">
      <w:pPr>
        <w:pStyle w:val="DidascaliaSIUT"/>
      </w:pPr>
      <w:bookmarkStart w:id="24" w:name="_Ref40870853"/>
      <w:bookmarkStart w:id="25" w:name="_Toc60746601"/>
      <w:r w:rsidRPr="00F83531">
        <w:t xml:space="preserve">Figura </w:t>
      </w:r>
      <w:fldSimple w:instr=" SEQ Figura \* ARABIC ">
        <w:r w:rsidR="001F55EC">
          <w:rPr>
            <w:noProof/>
          </w:rPr>
          <w:t>6</w:t>
        </w:r>
      </w:fldSimple>
      <w:bookmarkEnd w:id="24"/>
      <w:r w:rsidR="00F83531">
        <w:t xml:space="preserve"> </w:t>
      </w:r>
      <w:r w:rsidRPr="00F83531">
        <w:t>– Ricezione nomine Motivazione Rifiuto</w:t>
      </w:r>
      <w:bookmarkEnd w:id="25"/>
    </w:p>
    <w:p w14:paraId="70E663FA" w14:textId="77777777" w:rsidR="008C5B5D" w:rsidRPr="00485E4D" w:rsidRDefault="008C5B5D" w:rsidP="00485E4D">
      <w:pPr>
        <w:pStyle w:val="NormaleSIUT"/>
        <w:rPr>
          <w:highlight w:val="yellow"/>
        </w:rPr>
      </w:pPr>
    </w:p>
    <w:p w14:paraId="51965D8A" w14:textId="558D5FD2" w:rsidR="008C5B5D" w:rsidRPr="00485E4D" w:rsidRDefault="008C5B5D" w:rsidP="00485E4D">
      <w:pPr>
        <w:pStyle w:val="NormaleSIUT"/>
      </w:pPr>
      <w:r w:rsidRPr="00485E4D">
        <w:t>Selezionando il tasto RIFIUTA si apre un primo popup che richiederà la conferma dell’operazione (</w:t>
      </w:r>
      <w:r w:rsidR="00713C5B" w:rsidRPr="00485E4D">
        <w:t>Figura5</w:t>
      </w:r>
      <w:r w:rsidRPr="00485E4D">
        <w:t xml:space="preserve">); premendo OK se ne apre un secondo che obbliga ad indicare una motivazione del rifiuto </w:t>
      </w:r>
      <w:r w:rsidR="00A275A7" w:rsidRPr="00485E4D">
        <w:t>(</w:t>
      </w:r>
      <w:r w:rsidR="00A275A7" w:rsidRPr="00485E4D">
        <w:fldChar w:fldCharType="begin"/>
      </w:r>
      <w:r w:rsidR="00A275A7" w:rsidRPr="00485E4D">
        <w:instrText xml:space="preserve"> REF _Ref40870853 \h  \* MERGEFORMAT </w:instrText>
      </w:r>
      <w:r w:rsidR="00A275A7" w:rsidRPr="00485E4D">
        <w:fldChar w:fldCharType="separate"/>
      </w:r>
      <w:r w:rsidR="000A6029" w:rsidRPr="00F83531">
        <w:t xml:space="preserve">Figura </w:t>
      </w:r>
      <w:r w:rsidR="000A6029">
        <w:t>6</w:t>
      </w:r>
      <w:r w:rsidR="00A275A7" w:rsidRPr="00485E4D">
        <w:fldChar w:fldCharType="end"/>
      </w:r>
      <w:r w:rsidRPr="00485E4D">
        <w:t>). Accanto alla motivazione “ALTRO” compare un campo note a testo libero che consente di dettagliare una motivazione di rifiuto non compresa nell’elenco.</w:t>
      </w:r>
    </w:p>
    <w:p w14:paraId="64253D82" w14:textId="77777777" w:rsidR="008C5B5D" w:rsidRPr="00485E4D" w:rsidRDefault="008C5B5D" w:rsidP="00485E4D">
      <w:pPr>
        <w:pStyle w:val="NormaleSIUT"/>
      </w:pPr>
      <w:r w:rsidRPr="00485E4D">
        <w:t>Confermato il respingimento, l’informazione, comprensiva di motivazione, verrà restituita al PDP e sarà visibile all’avvocato nell’elenco degli atti inviati con lo stato deposito “Rifiutato”.</w:t>
      </w:r>
    </w:p>
    <w:p w14:paraId="2B8B8A7D" w14:textId="77777777" w:rsidR="00D92A36" w:rsidRDefault="00D92A36" w:rsidP="00D92A36">
      <w:pPr>
        <w:ind w:left="-5" w:right="493"/>
        <w:rPr>
          <w:rFonts w:asciiTheme="minorHAnsi" w:hAnsiTheme="minorHAnsi" w:cstheme="minorHAnsi"/>
        </w:rPr>
      </w:pPr>
    </w:p>
    <w:p w14:paraId="6F7EBE6F" w14:textId="2F13F42F" w:rsidR="00D92A36" w:rsidRPr="00D92A36" w:rsidRDefault="00D92A36" w:rsidP="00D92A36">
      <w:pPr>
        <w:ind w:left="-5" w:right="493"/>
        <w:rPr>
          <w:rFonts w:asciiTheme="minorHAnsi" w:hAnsiTheme="minorHAnsi" w:cstheme="minorHAnsi"/>
        </w:rPr>
      </w:pPr>
      <w:r w:rsidRPr="00D92A36">
        <w:rPr>
          <w:rFonts w:asciiTheme="minorHAnsi" w:hAnsiTheme="minorHAnsi" w:cstheme="minorHAnsi"/>
        </w:rPr>
        <w:t xml:space="preserve">Nel caso invece l’utente decida di accettare l’atto apparirà la maschera della figura 7, ove nella sezione superiore - individuata come Sez. A – saranno visibili i dati inseriti manualmente dall’avvocato sul PDP (Nome e Cognome </w:t>
      </w:r>
      <w:r>
        <w:rPr>
          <w:rFonts w:asciiTheme="minorHAnsi" w:hAnsiTheme="minorHAnsi" w:cstheme="minorHAnsi"/>
        </w:rPr>
        <w:t>Soggetti</w:t>
      </w:r>
      <w:r w:rsidRPr="00D92A36">
        <w:rPr>
          <w:rFonts w:asciiTheme="minorHAnsi" w:hAnsiTheme="minorHAnsi" w:cstheme="minorHAnsi"/>
        </w:rPr>
        <w:t xml:space="preserve">, Nome e Cognome Magistrato, nr </w:t>
      </w:r>
      <w:proofErr w:type="spellStart"/>
      <w:r w:rsidRPr="00D92A36">
        <w:rPr>
          <w:rFonts w:asciiTheme="minorHAnsi" w:hAnsiTheme="minorHAnsi" w:cstheme="minorHAnsi"/>
        </w:rPr>
        <w:t>rg</w:t>
      </w:r>
      <w:proofErr w:type="spellEnd"/>
      <w:r w:rsidRPr="00D92A36">
        <w:rPr>
          <w:rFonts w:asciiTheme="minorHAnsi" w:hAnsiTheme="minorHAnsi" w:cstheme="minorHAnsi"/>
        </w:rPr>
        <w:t xml:space="preserve"> ed anno). </w:t>
      </w:r>
    </w:p>
    <w:p w14:paraId="673BC69E" w14:textId="559C4F3C" w:rsidR="008C5B5D" w:rsidRPr="00485E4D" w:rsidRDefault="00867E26" w:rsidP="00D92A36">
      <w:pPr>
        <w:pStyle w:val="NormaleSIUT"/>
      </w:pPr>
      <w:r>
        <w:t>Nella</w:t>
      </w:r>
      <w:r w:rsidR="00D92A36" w:rsidRPr="00D92A36">
        <w:t xml:space="preserve"> </w:t>
      </w:r>
      <w:r>
        <w:t>lista a discesa</w:t>
      </w:r>
      <w:r w:rsidR="00D92A36" w:rsidRPr="00D92A36">
        <w:t xml:space="preserve"> “Nome del File” (Figura 7) si visualizzeranno tutti gli allegati inviati dall’avvocato</w:t>
      </w:r>
      <w:r>
        <w:t xml:space="preserve">, </w:t>
      </w:r>
      <w:r w:rsidR="00D92A36" w:rsidRPr="00D92A36">
        <w:t xml:space="preserve">pertanto alla selezione del nome del file viene richiesto di modificare o confermare </w:t>
      </w:r>
      <w:r w:rsidR="00D92A36">
        <w:t>il soggetto</w:t>
      </w:r>
      <w:r w:rsidR="00D92A36" w:rsidRPr="00D92A36">
        <w:t xml:space="preserve"> al quale associare il difensore presente nell’atto di nomina (Figura 7)</w:t>
      </w:r>
    </w:p>
    <w:p w14:paraId="28535626" w14:textId="25D38BBA" w:rsidR="00D23B23" w:rsidRDefault="0083274B" w:rsidP="002405F1">
      <w:pPr>
        <w:pStyle w:val="ImmagineSIUT"/>
      </w:pPr>
      <w:r w:rsidRPr="0083274B">
        <w:lastRenderedPageBreak/>
        <w:drawing>
          <wp:inline distT="0" distB="0" distL="0" distR="0" wp14:anchorId="463F6A3F" wp14:editId="4D897E88">
            <wp:extent cx="6390005" cy="2303780"/>
            <wp:effectExtent l="0" t="0" r="0" b="127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005" cy="2303780"/>
                    </a:xfrm>
                    <a:prstGeom prst="rect">
                      <a:avLst/>
                    </a:prstGeom>
                  </pic:spPr>
                </pic:pic>
              </a:graphicData>
            </a:graphic>
          </wp:inline>
        </w:drawing>
      </w:r>
    </w:p>
    <w:p w14:paraId="7B3F9082" w14:textId="36DF11F8" w:rsidR="008C5B5D" w:rsidRPr="00F83531" w:rsidRDefault="00D23B23" w:rsidP="00420D7E">
      <w:pPr>
        <w:pStyle w:val="DidascaliaSIUT"/>
      </w:pPr>
      <w:bookmarkStart w:id="26" w:name="_Toc60746602"/>
      <w:r w:rsidRPr="00F83531">
        <w:t xml:space="preserve">Figura </w:t>
      </w:r>
      <w:fldSimple w:instr=" SEQ Figura \* ARABIC ">
        <w:r w:rsidR="001F55EC">
          <w:rPr>
            <w:noProof/>
          </w:rPr>
          <w:t>7</w:t>
        </w:r>
      </w:fldSimple>
      <w:r w:rsidR="00F83531">
        <w:t xml:space="preserve"> </w:t>
      </w:r>
      <w:r w:rsidRPr="00F83531">
        <w:t>– Accoglimento nomina</w:t>
      </w:r>
      <w:bookmarkEnd w:id="26"/>
    </w:p>
    <w:p w14:paraId="69D7331E" w14:textId="77777777" w:rsidR="008C5B5D" w:rsidRPr="00485E4D" w:rsidRDefault="008C5B5D" w:rsidP="00485E4D">
      <w:pPr>
        <w:pStyle w:val="NormaleSIUT"/>
      </w:pPr>
    </w:p>
    <w:p w14:paraId="7FD0F756" w14:textId="77777777" w:rsidR="008C5B5D" w:rsidRPr="00485E4D" w:rsidRDefault="008C5B5D" w:rsidP="00520B37">
      <w:pPr>
        <w:pStyle w:val="NormaleSIUT"/>
        <w:keepNext/>
      </w:pPr>
      <w:r w:rsidRPr="00485E4D">
        <w:t>Sono disponibili i seguenti tasti:</w:t>
      </w:r>
    </w:p>
    <w:p w14:paraId="35AA0CE7" w14:textId="2C670A6F" w:rsidR="008C5B5D" w:rsidRPr="00CC0B41" w:rsidRDefault="008C5B5D" w:rsidP="00485E4D">
      <w:pPr>
        <w:pStyle w:val="Elenco1SIUT"/>
      </w:pPr>
      <w:r w:rsidRPr="00CC0B41">
        <w:t xml:space="preserve">“Aggiungi </w:t>
      </w:r>
      <w:r w:rsidR="00641810">
        <w:t>Soggetti</w:t>
      </w:r>
      <w:r w:rsidRPr="00CC0B41">
        <w:t xml:space="preserve">” - permette di aggiungere </w:t>
      </w:r>
      <w:r w:rsidR="0024151A">
        <w:t>soggetti</w:t>
      </w:r>
      <w:r w:rsidRPr="00CC0B41">
        <w:t xml:space="preserve"> da associare all’atto, selezionandoli fra quelli “del procedimento di destinazione non presenti nell’atto del difensore”;</w:t>
      </w:r>
    </w:p>
    <w:p w14:paraId="57BDD208" w14:textId="5E805E9D" w:rsidR="008C5B5D" w:rsidRPr="00CC0B41" w:rsidRDefault="008C5B5D" w:rsidP="00485E4D">
      <w:pPr>
        <w:pStyle w:val="Elenco1SIUT"/>
      </w:pPr>
      <w:r w:rsidRPr="00CC0B41">
        <w:t xml:space="preserve">“Elimina </w:t>
      </w:r>
      <w:r w:rsidR="00641810">
        <w:t>Soggetti</w:t>
      </w:r>
      <w:r w:rsidRPr="00CC0B41">
        <w:t xml:space="preserve">” - permette di eliminare </w:t>
      </w:r>
      <w:r w:rsidR="0024151A">
        <w:t>soggetti</w:t>
      </w:r>
      <w:r w:rsidRPr="00CC0B41">
        <w:t xml:space="preserve"> associati all’atto indicato, selezionandoli fra quelli “presenti nell’atto del difensore”;</w:t>
      </w:r>
    </w:p>
    <w:p w14:paraId="282F6E20" w14:textId="6B9D62A2" w:rsidR="008C5B5D" w:rsidRPr="00CC0B41" w:rsidRDefault="008C5B5D" w:rsidP="00485E4D">
      <w:pPr>
        <w:pStyle w:val="Elenco1SIUT"/>
      </w:pPr>
      <w:r w:rsidRPr="00CC0B41">
        <w:t xml:space="preserve">“Ripristina </w:t>
      </w:r>
      <w:r w:rsidR="00641810">
        <w:t>Soggetti</w:t>
      </w:r>
      <w:r w:rsidRPr="00CC0B41">
        <w:t xml:space="preserve">” - permette di riassociare </w:t>
      </w:r>
      <w:r w:rsidR="0024151A">
        <w:t>soggetti</w:t>
      </w:r>
      <w:r w:rsidRPr="00CC0B41">
        <w:t xml:space="preserve"> all’atto indicato, selezionandoli fra quelli disattivati presenti nella sezione “</w:t>
      </w:r>
      <w:r w:rsidR="0024151A">
        <w:t>soggetti</w:t>
      </w:r>
      <w:r w:rsidRPr="00CC0B41">
        <w:t xml:space="preserve"> nell’atto del difensore”;</w:t>
      </w:r>
    </w:p>
    <w:p w14:paraId="3EA086B6" w14:textId="3E594253" w:rsidR="008C5B5D" w:rsidRPr="00CC0B41" w:rsidRDefault="008C5B5D" w:rsidP="00485E4D">
      <w:pPr>
        <w:pStyle w:val="Elenco1SIUT"/>
      </w:pPr>
      <w:r w:rsidRPr="00CC0B41">
        <w:t xml:space="preserve">“Conferma”: inserisce l’atto in esame nel fascicolo indicato, associandolo agli </w:t>
      </w:r>
      <w:r w:rsidR="0024151A">
        <w:t>soggetti</w:t>
      </w:r>
      <w:r w:rsidRPr="00CC0B41">
        <w:t xml:space="preserve"> “attivi” indicati nella sezione “</w:t>
      </w:r>
      <w:r w:rsidR="0024151A">
        <w:t>soggetti</w:t>
      </w:r>
      <w:r w:rsidRPr="00CC0B41">
        <w:t xml:space="preserve"> nell’atto del difensore”. </w:t>
      </w:r>
      <w:r w:rsidRPr="00CC0B41">
        <w:rPr>
          <w:u w:val="single"/>
        </w:rPr>
        <w:t>Vengono altresì compilati automaticamente i campi relativi al difensore nel quadro “Indagato”</w:t>
      </w:r>
      <w:r w:rsidRPr="00CC0B41">
        <w:t>;</w:t>
      </w:r>
    </w:p>
    <w:p w14:paraId="2F5CB9BA" w14:textId="77777777" w:rsidR="008C5B5D" w:rsidRPr="00CC0B41" w:rsidRDefault="008C5B5D" w:rsidP="00485E4D">
      <w:pPr>
        <w:pStyle w:val="Elenco1SIUT"/>
      </w:pPr>
      <w:r w:rsidRPr="00CC0B41">
        <w:t>“Indietro”.</w:t>
      </w:r>
    </w:p>
    <w:p w14:paraId="134DE499" w14:textId="77777777" w:rsidR="008C5B5D" w:rsidRPr="00485E4D" w:rsidRDefault="008C5B5D" w:rsidP="00485E4D">
      <w:pPr>
        <w:pStyle w:val="NormaleSIUT"/>
      </w:pPr>
    </w:p>
    <w:p w14:paraId="70E9EFD8" w14:textId="676007B3" w:rsidR="00871FA9" w:rsidRDefault="008C5B5D" w:rsidP="00485E4D">
      <w:pPr>
        <w:pStyle w:val="NormaleSIUT"/>
      </w:pPr>
      <w:r w:rsidRPr="00485E4D">
        <w:t>Nel caso ci fosse già un difensore nominato il sistema aggiunge il difensore che ha inviato la nomina, che diventa secondo difensore, (</w:t>
      </w:r>
      <w:r w:rsidR="00A275A7" w:rsidRPr="00485E4D">
        <w:fldChar w:fldCharType="begin"/>
      </w:r>
      <w:r w:rsidR="00A275A7" w:rsidRPr="00485E4D">
        <w:instrText xml:space="preserve"> REF _Ref40870877 \h  \* MERGEFORMAT </w:instrText>
      </w:r>
      <w:r w:rsidR="00A275A7" w:rsidRPr="00485E4D">
        <w:fldChar w:fldCharType="separate"/>
      </w:r>
      <w:r w:rsidR="000A6029" w:rsidRPr="00F83531">
        <w:t xml:space="preserve">Figura </w:t>
      </w:r>
      <w:r w:rsidR="000A6029">
        <w:t>8</w:t>
      </w:r>
      <w:r w:rsidR="00A275A7" w:rsidRPr="00485E4D">
        <w:fldChar w:fldCharType="end"/>
      </w:r>
      <w:r w:rsidRPr="00485E4D">
        <w:t>) ed il relativo atto di nomina (</w:t>
      </w:r>
      <w:r w:rsidR="00A275A7" w:rsidRPr="00485E4D">
        <w:fldChar w:fldCharType="begin"/>
      </w:r>
      <w:r w:rsidR="00A275A7" w:rsidRPr="00485E4D">
        <w:instrText xml:space="preserve"> REF _Ref40870895 \h  \* MERGEFORMAT </w:instrText>
      </w:r>
      <w:r w:rsidR="00A275A7" w:rsidRPr="00485E4D">
        <w:fldChar w:fldCharType="separate"/>
      </w:r>
      <w:r w:rsidR="000A6029" w:rsidRPr="00F83531">
        <w:t xml:space="preserve">Figura </w:t>
      </w:r>
      <w:r w:rsidR="000A6029">
        <w:t>9</w:t>
      </w:r>
      <w:r w:rsidR="00A275A7" w:rsidRPr="00485E4D">
        <w:fldChar w:fldCharType="end"/>
      </w:r>
      <w:r w:rsidRPr="00485E4D">
        <w:t>)</w:t>
      </w:r>
      <w:r w:rsidR="00871FA9">
        <w:t>.</w:t>
      </w:r>
    </w:p>
    <w:p w14:paraId="3BF37472" w14:textId="77777777" w:rsidR="00871FA9" w:rsidRDefault="00871FA9" w:rsidP="00485E4D">
      <w:pPr>
        <w:pStyle w:val="NormaleSIUT"/>
      </w:pPr>
    </w:p>
    <w:p w14:paraId="5572E116" w14:textId="1A74067D" w:rsidR="008C5B5D" w:rsidRDefault="008C5B5D" w:rsidP="00485E4D">
      <w:pPr>
        <w:pStyle w:val="NormaleSIUT"/>
      </w:pPr>
    </w:p>
    <w:p w14:paraId="101FDA30" w14:textId="6267C741" w:rsidR="008A4AD0" w:rsidRPr="00485E4D" w:rsidRDefault="008A4AD0" w:rsidP="00485E4D">
      <w:pPr>
        <w:pStyle w:val="NormaleSIUT"/>
      </w:pPr>
    </w:p>
    <w:p w14:paraId="4F99370E" w14:textId="77777777" w:rsidR="00D23B23" w:rsidRDefault="008C5B5D" w:rsidP="002405F1">
      <w:pPr>
        <w:pStyle w:val="ImmagineSIUT"/>
      </w:pPr>
      <w:r w:rsidRPr="00CC0B41">
        <w:lastRenderedPageBreak/>
        <w:drawing>
          <wp:inline distT="0" distB="0" distL="0" distR="0" wp14:anchorId="4F24856D" wp14:editId="471F787F">
            <wp:extent cx="6384925" cy="3053080"/>
            <wp:effectExtent l="19050" t="19050" r="15875" b="139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4925" cy="3053080"/>
                    </a:xfrm>
                    <a:prstGeom prst="rect">
                      <a:avLst/>
                    </a:prstGeom>
                    <a:noFill/>
                    <a:ln>
                      <a:solidFill>
                        <a:schemeClr val="accent1"/>
                      </a:solidFill>
                    </a:ln>
                  </pic:spPr>
                </pic:pic>
              </a:graphicData>
            </a:graphic>
          </wp:inline>
        </w:drawing>
      </w:r>
    </w:p>
    <w:p w14:paraId="3331FC15" w14:textId="00E4704F" w:rsidR="008C5B5D" w:rsidRPr="00F83531" w:rsidRDefault="00D23B23" w:rsidP="00420D7E">
      <w:pPr>
        <w:pStyle w:val="DidascaliaSIUT"/>
        <w:rPr>
          <w:sz w:val="28"/>
          <w:szCs w:val="28"/>
        </w:rPr>
      </w:pPr>
      <w:bookmarkStart w:id="27" w:name="_Ref40870877"/>
      <w:bookmarkStart w:id="28" w:name="_Toc60746603"/>
      <w:r w:rsidRPr="00F83531">
        <w:t xml:space="preserve">Figura </w:t>
      </w:r>
      <w:fldSimple w:instr=" SEQ Figura \* ARABIC ">
        <w:r w:rsidR="001F55EC">
          <w:rPr>
            <w:noProof/>
          </w:rPr>
          <w:t>8</w:t>
        </w:r>
      </w:fldSimple>
      <w:bookmarkEnd w:id="27"/>
      <w:r w:rsidR="00F83531" w:rsidRPr="00F83531">
        <w:rPr>
          <w:noProof/>
        </w:rPr>
        <w:t xml:space="preserve"> </w:t>
      </w:r>
      <w:r w:rsidRPr="00F83531">
        <w:t>– Dettaglio indagato - difensori dopo accoglimento nomina</w:t>
      </w:r>
      <w:bookmarkEnd w:id="28"/>
    </w:p>
    <w:p w14:paraId="6D134C43" w14:textId="77777777" w:rsidR="008C5B5D" w:rsidRPr="00CC0B41" w:rsidRDefault="008C5B5D" w:rsidP="00485E4D">
      <w:pPr>
        <w:pStyle w:val="NormaleSIUT"/>
      </w:pPr>
    </w:p>
    <w:p w14:paraId="6BA4F8C7" w14:textId="77777777" w:rsidR="00D23B23" w:rsidRDefault="008C5B5D" w:rsidP="002405F1">
      <w:pPr>
        <w:pStyle w:val="ImmagineSIUT"/>
      </w:pPr>
      <w:r w:rsidRPr="00CC0B41">
        <w:drawing>
          <wp:inline distT="0" distB="0" distL="0" distR="0" wp14:anchorId="1D5E6812" wp14:editId="49CB3C67">
            <wp:extent cx="6374130" cy="2208530"/>
            <wp:effectExtent l="19050" t="19050" r="26670" b="203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130" cy="2208530"/>
                    </a:xfrm>
                    <a:prstGeom prst="rect">
                      <a:avLst/>
                    </a:prstGeom>
                    <a:noFill/>
                    <a:ln>
                      <a:solidFill>
                        <a:schemeClr val="accent1"/>
                      </a:solidFill>
                    </a:ln>
                  </pic:spPr>
                </pic:pic>
              </a:graphicData>
            </a:graphic>
          </wp:inline>
        </w:drawing>
      </w:r>
    </w:p>
    <w:p w14:paraId="1861A618" w14:textId="79344F72" w:rsidR="008C5B5D" w:rsidRPr="00F83531" w:rsidRDefault="00D23B23" w:rsidP="00420D7E">
      <w:pPr>
        <w:pStyle w:val="DidascaliaSIUT"/>
        <w:rPr>
          <w:sz w:val="28"/>
          <w:szCs w:val="28"/>
        </w:rPr>
      </w:pPr>
      <w:bookmarkStart w:id="29" w:name="_Ref40870895"/>
      <w:bookmarkStart w:id="30" w:name="_Toc60746604"/>
      <w:r w:rsidRPr="00F83531">
        <w:t xml:space="preserve">Figura </w:t>
      </w:r>
      <w:fldSimple w:instr=" SEQ Figura \* ARABIC ">
        <w:r w:rsidR="001F55EC">
          <w:rPr>
            <w:noProof/>
          </w:rPr>
          <w:t>9</w:t>
        </w:r>
      </w:fldSimple>
      <w:bookmarkEnd w:id="29"/>
      <w:r w:rsidRPr="00F83531">
        <w:t xml:space="preserve"> – Gestione documenti ed atti dopo accoglimento nomina</w:t>
      </w:r>
      <w:bookmarkEnd w:id="30"/>
    </w:p>
    <w:p w14:paraId="4B6AF2C5" w14:textId="64990B3E" w:rsidR="00871FA9" w:rsidRDefault="00871FA9" w:rsidP="00485E4D">
      <w:pPr>
        <w:pStyle w:val="NormaleSIUT"/>
      </w:pPr>
    </w:p>
    <w:p w14:paraId="18556D38" w14:textId="77777777" w:rsidR="00871FA9" w:rsidRDefault="00871FA9" w:rsidP="00871FA9">
      <w:pPr>
        <w:pStyle w:val="NormaleSIUT"/>
      </w:pPr>
      <w:r>
        <w:t>Se insieme alla nomina, nel deposito, sono presenti ulteriori atti “contestuali” (es. Nomina + Istanze e memorie) e/o allegati di varia natura, il sistema gestirà i documenti inviati dall’Avvocato come segue:</w:t>
      </w:r>
    </w:p>
    <w:p w14:paraId="204BB8FD" w14:textId="77777777" w:rsidR="00871FA9" w:rsidRDefault="00871FA9" w:rsidP="00871FA9">
      <w:pPr>
        <w:pStyle w:val="NormaleSIUT"/>
        <w:numPr>
          <w:ilvl w:val="0"/>
          <w:numId w:val="28"/>
        </w:numPr>
      </w:pPr>
      <w:r>
        <w:t xml:space="preserve">L’atto principale (Nomina) viene associato al fascicolo e direttamente al soggetto/i rappresentato/i </w:t>
      </w:r>
    </w:p>
    <w:p w14:paraId="14048BDE" w14:textId="77777777" w:rsidR="00871FA9" w:rsidRDefault="00871FA9" w:rsidP="00871FA9">
      <w:pPr>
        <w:pStyle w:val="NormaleSIUT"/>
        <w:numPr>
          <w:ilvl w:val="0"/>
          <w:numId w:val="28"/>
        </w:numPr>
      </w:pPr>
      <w:r>
        <w:t xml:space="preserve">Gli eventuali Atti contestuale ed allegati sono associati esclusivamente al fascicolo. Sarà cura, quindi, del Cancelliere procedere all’associazione di ciascun allegato ai diretti interessati. </w:t>
      </w:r>
    </w:p>
    <w:p w14:paraId="60B628A0" w14:textId="77777777" w:rsidR="00871FA9" w:rsidRPr="00CC0B41" w:rsidRDefault="00871FA9" w:rsidP="00485E4D">
      <w:pPr>
        <w:pStyle w:val="NormaleSIUT"/>
      </w:pPr>
    </w:p>
    <w:p w14:paraId="4C76773E" w14:textId="77777777" w:rsidR="008C5B5D" w:rsidRPr="00CC0B41" w:rsidRDefault="008C5B5D" w:rsidP="00485E4D">
      <w:pPr>
        <w:pStyle w:val="NormaleSIUT"/>
      </w:pPr>
    </w:p>
    <w:p w14:paraId="77C95D7C" w14:textId="77777777" w:rsidR="008C5B5D" w:rsidRPr="00337121" w:rsidRDefault="008C5B5D" w:rsidP="00D03087">
      <w:pPr>
        <w:pStyle w:val="Titolo3SIUT"/>
      </w:pPr>
      <w:bookmarkStart w:id="31" w:name="_Ref39786906"/>
      <w:bookmarkStart w:id="32" w:name="_Toc60746581"/>
      <w:r w:rsidRPr="00337121">
        <w:lastRenderedPageBreak/>
        <w:t>Ricezione Sollecito annotazione Nomina</w:t>
      </w:r>
      <w:bookmarkEnd w:id="31"/>
      <w:bookmarkEnd w:id="32"/>
    </w:p>
    <w:p w14:paraId="031467B2" w14:textId="742114E8" w:rsidR="008C5B5D" w:rsidRPr="00485E4D" w:rsidRDefault="008C5B5D" w:rsidP="00485E4D">
      <w:pPr>
        <w:pStyle w:val="NormaleSIUT"/>
      </w:pPr>
      <w:r w:rsidRPr="00485E4D">
        <w:t xml:space="preserve">L’avvocato, tramite il PDP, ha la possibilità di inviare alla Procura un sollecito ad annotare all’interno di </w:t>
      </w:r>
      <w:proofErr w:type="spellStart"/>
      <w:r w:rsidR="00A77B89" w:rsidRPr="00485E4D">
        <w:t>Re.Ge.WEB</w:t>
      </w:r>
      <w:proofErr w:type="spellEnd"/>
      <w:r w:rsidR="00A77B89" w:rsidRPr="00485E4D">
        <w:t xml:space="preserve"> </w:t>
      </w:r>
      <w:r w:rsidRPr="00485E4D">
        <w:t>la propria nomina, già depositata in forma cartacea. La funzionalità “Ricezione Sollecito Annotazione Nomina” consente di gestire i suddetti solleciti.</w:t>
      </w:r>
    </w:p>
    <w:p w14:paraId="22D2CB39" w14:textId="77777777" w:rsidR="008C5B5D" w:rsidRPr="00485E4D" w:rsidRDefault="008C5B5D" w:rsidP="00520B37">
      <w:pPr>
        <w:pStyle w:val="NormaleSIUT"/>
        <w:keepNext/>
      </w:pPr>
      <w:r w:rsidRPr="00485E4D">
        <w:t>L’elenco dei solleciti è ricercabile per:</w:t>
      </w:r>
    </w:p>
    <w:p w14:paraId="0BCB0D4C"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07C9C9F2" w14:textId="77777777" w:rsidR="008C5B5D" w:rsidRPr="00CC0B41" w:rsidRDefault="008C5B5D" w:rsidP="00485E4D">
      <w:pPr>
        <w:pStyle w:val="Elenco1SIUT"/>
      </w:pPr>
      <w:r w:rsidRPr="00CC0B41">
        <w:t>numero/anno registro (il registro è “NOTI”, non modificabile);</w:t>
      </w:r>
    </w:p>
    <w:p w14:paraId="6354F844" w14:textId="77777777" w:rsidR="008C5B5D" w:rsidRPr="00CC0B41" w:rsidRDefault="008C5B5D" w:rsidP="00485E4D">
      <w:pPr>
        <w:pStyle w:val="Elenco1SIUT"/>
      </w:pPr>
      <w:r w:rsidRPr="00CC0B41">
        <w:t>cognome/nome magistrato e ambito;</w:t>
      </w:r>
    </w:p>
    <w:p w14:paraId="4DC5411D" w14:textId="77777777" w:rsidR="008C5B5D" w:rsidRPr="00CC0B41" w:rsidRDefault="008C5B5D" w:rsidP="00485E4D">
      <w:pPr>
        <w:pStyle w:val="Elenco1SIUT"/>
      </w:pPr>
      <w:r w:rsidRPr="00CC0B41">
        <w:t>cognome/nome e data di nascita dell’indagato;</w:t>
      </w:r>
    </w:p>
    <w:p w14:paraId="235FCB68" w14:textId="77777777"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proofErr w:type="gramStart"/>
      <w:r w:rsidRPr="00CC0B41">
        <w:t>perv</w:t>
      </w:r>
      <w:proofErr w:type="spellEnd"/>
      <w:r w:rsidRPr="00CC0B41">
        <w:t>.-</w:t>
      </w:r>
      <w:proofErr w:type="gramEnd"/>
      <w:r w:rsidRPr="00CC0B41">
        <w:t xml:space="preserve"> alla data </w:t>
      </w:r>
      <w:proofErr w:type="spellStart"/>
      <w:r w:rsidRPr="00CC0B41">
        <w:t>perv</w:t>
      </w:r>
      <w:proofErr w:type="spellEnd"/>
      <w:r w:rsidRPr="00CC0B41">
        <w:t>.);</w:t>
      </w:r>
    </w:p>
    <w:p w14:paraId="2D0B0E67" w14:textId="77777777" w:rsidR="008C5B5D" w:rsidRPr="00CC0B41" w:rsidRDefault="008C5B5D" w:rsidP="00485E4D">
      <w:pPr>
        <w:pStyle w:val="Elenco1SIUT"/>
      </w:pPr>
      <w:r w:rsidRPr="00CC0B41">
        <w:t>Periodo invio (dalla data invio- alla data invio);</w:t>
      </w:r>
    </w:p>
    <w:p w14:paraId="1C34530C" w14:textId="77777777" w:rsidR="008C5B5D" w:rsidRPr="00CC0B41" w:rsidRDefault="008C5B5D" w:rsidP="00485E4D">
      <w:pPr>
        <w:pStyle w:val="NormaleSIUT"/>
      </w:pPr>
    </w:p>
    <w:p w14:paraId="1E62ADBB" w14:textId="5C67CFB7" w:rsidR="008C5B5D" w:rsidRPr="00CC0B41" w:rsidRDefault="008C5B5D" w:rsidP="00485E4D">
      <w:pPr>
        <w:pStyle w:val="NormaleSIUT"/>
      </w:pPr>
      <w:r w:rsidRPr="00CC0B41">
        <w:t xml:space="preserve">All’interno della stessa maschera, in basso, sono presenti i pulsanti “Accetta” </w:t>
      </w:r>
      <w:proofErr w:type="gramStart"/>
      <w:r w:rsidRPr="00CC0B41">
        <w:t>e “</w:t>
      </w:r>
      <w:proofErr w:type="gramEnd"/>
      <w:r w:rsidRPr="00CC0B41">
        <w:t>Rifiuta”. Selezionando il tasto RIFIUTA, si apre un primo popup che richiederà la conferma dell’operazione selezionata (</w:t>
      </w:r>
      <w:r w:rsidR="00A275A7">
        <w:fldChar w:fldCharType="begin"/>
      </w:r>
      <w:r w:rsidR="00A275A7">
        <w:instrText xml:space="preserve"> REF _Ref40870974 \h  \* MERGEFORMAT </w:instrText>
      </w:r>
      <w:r w:rsidR="00A275A7">
        <w:fldChar w:fldCharType="separate"/>
      </w:r>
      <w:r w:rsidR="000A6029" w:rsidRPr="00F83531">
        <w:t xml:space="preserve">Figura </w:t>
      </w:r>
      <w:r w:rsidR="000A6029">
        <w:t>10</w:t>
      </w:r>
      <w:r w:rsidR="00A275A7">
        <w:fldChar w:fldCharType="end"/>
      </w:r>
      <w:r w:rsidRPr="00CC0B41">
        <w:t>); premendo OK se ne apre un secondo che obbligherà ad indicare una motivazione del rifiuto (</w:t>
      </w:r>
      <w:r w:rsidR="00131842" w:rsidRPr="00CC0B41">
        <w:t>Figura</w:t>
      </w:r>
      <w:r w:rsidR="0016029F" w:rsidRPr="00CC0B41">
        <w:t>11</w:t>
      </w:r>
      <w:r w:rsidRPr="00CC0B41">
        <w:t>). Accanto alla motivazione “ALTRO” compare un campo note a testo libero che consente di dettagliare una motivazione di rifiuto non compresa nell’elenco.</w:t>
      </w:r>
    </w:p>
    <w:p w14:paraId="1821A0A1" w14:textId="00E261B0" w:rsidR="00D23B23" w:rsidRDefault="00CD348E" w:rsidP="002405F1">
      <w:pPr>
        <w:pStyle w:val="ImmagineSIUT"/>
      </w:pPr>
      <w:r w:rsidRPr="00CD348E">
        <w:drawing>
          <wp:inline distT="0" distB="0" distL="0" distR="0" wp14:anchorId="3672FF04" wp14:editId="2565B40A">
            <wp:extent cx="6390005" cy="2798445"/>
            <wp:effectExtent l="0" t="0" r="0" b="190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005" cy="2798445"/>
                    </a:xfrm>
                    <a:prstGeom prst="rect">
                      <a:avLst/>
                    </a:prstGeom>
                  </pic:spPr>
                </pic:pic>
              </a:graphicData>
            </a:graphic>
          </wp:inline>
        </w:drawing>
      </w:r>
    </w:p>
    <w:p w14:paraId="4F6D96D6" w14:textId="34CA5016" w:rsidR="008C5B5D" w:rsidRPr="00F83531" w:rsidRDefault="00D23B23" w:rsidP="00420D7E">
      <w:pPr>
        <w:pStyle w:val="DidascaliaSIUT"/>
        <w:rPr>
          <w:sz w:val="28"/>
          <w:szCs w:val="28"/>
        </w:rPr>
      </w:pPr>
      <w:bookmarkStart w:id="33" w:name="_Ref40870974"/>
      <w:bookmarkStart w:id="34" w:name="_Toc60746605"/>
      <w:r w:rsidRPr="00F83531">
        <w:t xml:space="preserve">Figura </w:t>
      </w:r>
      <w:fldSimple w:instr=" SEQ Figura \* ARABIC ">
        <w:r w:rsidR="001F55EC">
          <w:rPr>
            <w:noProof/>
          </w:rPr>
          <w:t>10</w:t>
        </w:r>
      </w:fldSimple>
      <w:bookmarkEnd w:id="33"/>
      <w:r w:rsidR="00F83531" w:rsidRPr="00F83531">
        <w:rPr>
          <w:noProof/>
        </w:rPr>
        <w:t xml:space="preserve"> </w:t>
      </w:r>
      <w:r w:rsidRPr="00F83531">
        <w:t>– Ricezione sollecito annotazione nomina - rifiuto</w:t>
      </w:r>
      <w:bookmarkEnd w:id="34"/>
    </w:p>
    <w:p w14:paraId="4796CC38" w14:textId="77777777" w:rsidR="00D23B23" w:rsidRDefault="008C5B5D" w:rsidP="002405F1">
      <w:pPr>
        <w:pStyle w:val="ImmagineSIUT"/>
      </w:pPr>
      <w:r w:rsidRPr="00CC0B41">
        <w:lastRenderedPageBreak/>
        <w:drawing>
          <wp:inline distT="0" distB="0" distL="0" distR="0" wp14:anchorId="19A0689D" wp14:editId="4CEA49FD">
            <wp:extent cx="3441039" cy="1935925"/>
            <wp:effectExtent l="19050" t="19050" r="26670" b="26670"/>
            <wp:docPr id="80" name="Immagine 8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510536" cy="1975024"/>
                    </a:xfrm>
                    <a:prstGeom prst="rect">
                      <a:avLst/>
                    </a:prstGeom>
                    <a:ln w="10795">
                      <a:solidFill>
                        <a:schemeClr val="accent1"/>
                      </a:solidFill>
                    </a:ln>
                  </pic:spPr>
                </pic:pic>
              </a:graphicData>
            </a:graphic>
          </wp:inline>
        </w:drawing>
      </w:r>
    </w:p>
    <w:p w14:paraId="31699C84" w14:textId="2899724B" w:rsidR="008C5B5D" w:rsidRPr="00F83531" w:rsidRDefault="00D23B23" w:rsidP="00420D7E">
      <w:pPr>
        <w:pStyle w:val="DidascaliaSIUT"/>
        <w:rPr>
          <w:sz w:val="28"/>
          <w:szCs w:val="28"/>
        </w:rPr>
      </w:pPr>
      <w:bookmarkStart w:id="35" w:name="_Toc60746606"/>
      <w:r w:rsidRPr="00F83531">
        <w:t xml:space="preserve">Figura </w:t>
      </w:r>
      <w:fldSimple w:instr=" SEQ Figura \* ARABIC ">
        <w:r w:rsidR="001F55EC">
          <w:rPr>
            <w:noProof/>
          </w:rPr>
          <w:t>11</w:t>
        </w:r>
      </w:fldSimple>
      <w:r w:rsidRPr="00F83531">
        <w:t xml:space="preserve"> – Ricezione sollecito annotazione nomina - motivazione rifiuto</w:t>
      </w:r>
      <w:bookmarkEnd w:id="35"/>
    </w:p>
    <w:p w14:paraId="52B046A3" w14:textId="77777777" w:rsidR="00C64DE1" w:rsidRPr="00485E4D" w:rsidRDefault="00C64DE1" w:rsidP="00485E4D">
      <w:pPr>
        <w:pStyle w:val="NormaleSIUT"/>
      </w:pPr>
    </w:p>
    <w:p w14:paraId="74260BE2" w14:textId="4A4E0ED0" w:rsidR="008C5B5D" w:rsidRPr="00485E4D" w:rsidRDefault="008C5B5D" w:rsidP="00485E4D">
      <w:pPr>
        <w:pStyle w:val="NormaleSIUT"/>
      </w:pPr>
      <w:r w:rsidRPr="00485E4D">
        <w:t>Confermato il respingimento, l’informazione è restituita al PDP e risulta visibile all’avvocato nell’elenco dei solleciti inviati con lo stato del deposito valorizzato come “Rifiutato”.</w:t>
      </w:r>
    </w:p>
    <w:p w14:paraId="663F57D1" w14:textId="7868D68C" w:rsidR="00B41131" w:rsidRPr="00485E4D" w:rsidRDefault="008C5B5D" w:rsidP="00485E4D">
      <w:pPr>
        <w:pStyle w:val="NormaleSIUT"/>
      </w:pPr>
      <w:r w:rsidRPr="00485E4D">
        <w:t>Nel caso invece l’utente decida di accettare il sollecito, selezionato il nome del file, viene richiesto di confermare il numero/anno del fascicolo e l’indagato al quale associare il difensore presente nel sollecito</w:t>
      </w:r>
      <w:r w:rsidR="00F13863" w:rsidRPr="00485E4D">
        <w:t xml:space="preserve"> annotazione </w:t>
      </w:r>
      <w:r w:rsidRPr="00485E4D">
        <w:t>Nomina</w:t>
      </w:r>
      <w:r w:rsidR="00EB2FD2" w:rsidRPr="00485E4D">
        <w:t xml:space="preserve"> (Figura 12)</w:t>
      </w:r>
      <w:r w:rsidRPr="00485E4D">
        <w:t xml:space="preserve">. </w:t>
      </w:r>
    </w:p>
    <w:p w14:paraId="72A2D668" w14:textId="500216CD" w:rsidR="008C5B5D" w:rsidRPr="00485E4D" w:rsidRDefault="005C6C60" w:rsidP="00485E4D">
      <w:pPr>
        <w:pStyle w:val="NormaleSIUT"/>
      </w:pPr>
      <w:r w:rsidRPr="00485E4D">
        <w:t>Qualora</w:t>
      </w:r>
      <w:r w:rsidR="00777477" w:rsidRPr="00485E4D">
        <w:t xml:space="preserve"> </w:t>
      </w:r>
      <w:r w:rsidR="00B41131" w:rsidRPr="00485E4D">
        <w:t>si voglia</w:t>
      </w:r>
      <w:r w:rsidR="00777477" w:rsidRPr="00485E4D">
        <w:t xml:space="preserve"> modificare il numero di fascicolo all’interno del quale associare la nomina</w:t>
      </w:r>
      <w:r w:rsidR="00B41131" w:rsidRPr="00485E4D">
        <w:t xml:space="preserve"> del difensore</w:t>
      </w:r>
      <w:r w:rsidR="00777477" w:rsidRPr="00485E4D">
        <w:t xml:space="preserve">, l’utente </w:t>
      </w:r>
      <w:r w:rsidR="00B41131" w:rsidRPr="00485E4D">
        <w:t>dopo aver impostato</w:t>
      </w:r>
      <w:r w:rsidR="00777477" w:rsidRPr="00485E4D">
        <w:t xml:space="preserve"> il</w:t>
      </w:r>
      <w:r w:rsidRPr="00485E4D">
        <w:t xml:space="preserve"> numero e anno </w:t>
      </w:r>
      <w:r w:rsidR="003F7285" w:rsidRPr="00485E4D">
        <w:t>corretto</w:t>
      </w:r>
      <w:r w:rsidR="00777477" w:rsidRPr="00485E4D">
        <w:t xml:space="preserve"> </w:t>
      </w:r>
      <w:r w:rsidR="00B41131" w:rsidRPr="00485E4D">
        <w:t>in corrispondenza del Numero registro</w:t>
      </w:r>
      <w:r w:rsidR="00C64DE1" w:rsidRPr="00485E4D">
        <w:t xml:space="preserve"> e anno registro, </w:t>
      </w:r>
      <w:r w:rsidRPr="00485E4D">
        <w:t xml:space="preserve">utilizza il tasto </w:t>
      </w:r>
      <w:r w:rsidR="00867E26">
        <w:t>“</w:t>
      </w:r>
      <w:r w:rsidRPr="00485E4D">
        <w:t xml:space="preserve">cerca </w:t>
      </w:r>
      <w:proofErr w:type="spellStart"/>
      <w:r w:rsidRPr="00485E4D">
        <w:t>Proced</w:t>
      </w:r>
      <w:proofErr w:type="spellEnd"/>
      <w:r w:rsidR="00867E26">
        <w:t>”</w:t>
      </w:r>
      <w:r w:rsidRPr="00485E4D">
        <w:t xml:space="preserve">, </w:t>
      </w:r>
      <w:r w:rsidR="003F7285" w:rsidRPr="00485E4D">
        <w:t xml:space="preserve">presente all’interno della stessa maschera in basso. Così facendo </w:t>
      </w:r>
      <w:r w:rsidR="00B41131" w:rsidRPr="00485E4D">
        <w:t>seleziona il procedimento di destinazione corretto</w:t>
      </w:r>
      <w:r w:rsidR="00C64DE1" w:rsidRPr="00485E4D">
        <w:t xml:space="preserve"> e</w:t>
      </w:r>
      <w:r w:rsidR="00B41131" w:rsidRPr="00485E4D">
        <w:t xml:space="preserve"> una volta accertatosi del risultato atteso conferma la modifica utilizzando il tasto </w:t>
      </w:r>
      <w:r w:rsidR="00867E26">
        <w:t>“</w:t>
      </w:r>
      <w:r w:rsidR="00B41131" w:rsidRPr="00485E4D">
        <w:t xml:space="preserve">cambia </w:t>
      </w:r>
      <w:proofErr w:type="spellStart"/>
      <w:r w:rsidR="00B41131" w:rsidRPr="00485E4D">
        <w:t>proced</w:t>
      </w:r>
      <w:proofErr w:type="spellEnd"/>
      <w:r w:rsidR="00867E26">
        <w:t>”</w:t>
      </w:r>
      <w:r w:rsidR="00B41131" w:rsidRPr="00485E4D">
        <w:t xml:space="preserve">. </w:t>
      </w:r>
    </w:p>
    <w:p w14:paraId="6C0856FA" w14:textId="12EA7FCC" w:rsidR="008C5B5D" w:rsidRPr="00485E4D" w:rsidRDefault="00C64DE1" w:rsidP="00485E4D">
      <w:pPr>
        <w:pStyle w:val="NormaleSIUT"/>
      </w:pPr>
      <w:r w:rsidRPr="00485E4D">
        <w:t>L’utente può quindi a questo punto procedere ad accogliere il sollecito</w:t>
      </w:r>
      <w:r w:rsidR="00A9406E" w:rsidRPr="00485E4D">
        <w:t xml:space="preserve"> e</w:t>
      </w:r>
      <w:r w:rsidRPr="00485E4D">
        <w:t xml:space="preserve"> il difensore presente nel sollecito verrà </w:t>
      </w:r>
      <w:r w:rsidR="00B61048" w:rsidRPr="00485E4D">
        <w:t xml:space="preserve">così </w:t>
      </w:r>
      <w:r w:rsidRPr="00485E4D">
        <w:t>associato al nuovo numero di fascicolo indicato.</w:t>
      </w:r>
    </w:p>
    <w:p w14:paraId="3030ED77" w14:textId="188C2159" w:rsidR="00F05BF1" w:rsidRDefault="00932463" w:rsidP="002405F1">
      <w:pPr>
        <w:pStyle w:val="ImmagineSIUT"/>
      </w:pPr>
      <w:r>
        <w:drawing>
          <wp:inline distT="0" distB="0" distL="0" distR="0" wp14:anchorId="52E81724" wp14:editId="7BBC9603">
            <wp:extent cx="6390005" cy="2266950"/>
            <wp:effectExtent l="0" t="0" r="0" b="0"/>
            <wp:docPr id="897" name="Immagin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SollecitoNOMINA-accogl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0005" cy="2266950"/>
                    </a:xfrm>
                    <a:prstGeom prst="rect">
                      <a:avLst/>
                    </a:prstGeom>
                  </pic:spPr>
                </pic:pic>
              </a:graphicData>
            </a:graphic>
          </wp:inline>
        </w:drawing>
      </w:r>
    </w:p>
    <w:p w14:paraId="16FDB720" w14:textId="5379E9A3" w:rsidR="008C5B5D" w:rsidRPr="00F83531" w:rsidRDefault="00F05BF1" w:rsidP="00420D7E">
      <w:pPr>
        <w:pStyle w:val="DidascaliaSIUT"/>
        <w:rPr>
          <w:sz w:val="28"/>
          <w:szCs w:val="28"/>
        </w:rPr>
      </w:pPr>
      <w:bookmarkStart w:id="36" w:name="_Toc60746607"/>
      <w:r w:rsidRPr="00F83531">
        <w:t xml:space="preserve">Figura </w:t>
      </w:r>
      <w:fldSimple w:instr=" SEQ Figura \* ARABIC ">
        <w:r w:rsidR="001F55EC">
          <w:rPr>
            <w:noProof/>
          </w:rPr>
          <w:t>12</w:t>
        </w:r>
      </w:fldSimple>
      <w:r w:rsidR="00F83531" w:rsidRPr="00F83531">
        <w:rPr>
          <w:noProof/>
        </w:rPr>
        <w:t xml:space="preserve"> </w:t>
      </w:r>
      <w:r w:rsidRPr="00F83531">
        <w:t>– Accoglimento sollecito annotazione nomina</w:t>
      </w:r>
      <w:bookmarkEnd w:id="36"/>
    </w:p>
    <w:p w14:paraId="6EDD9164" w14:textId="77777777" w:rsidR="008C5B5D" w:rsidRPr="00CC0B41" w:rsidRDefault="008C5B5D" w:rsidP="00485E4D">
      <w:pPr>
        <w:pStyle w:val="NormaleSIUT"/>
      </w:pPr>
    </w:p>
    <w:p w14:paraId="451FA449" w14:textId="77777777" w:rsidR="008C5B5D" w:rsidRPr="00485E4D" w:rsidRDefault="008C5B5D" w:rsidP="00F31F51">
      <w:pPr>
        <w:pStyle w:val="NormaleSIUT"/>
        <w:keepNext/>
      </w:pPr>
      <w:r w:rsidRPr="00485E4D">
        <w:t>Sono presenti i seguenti tasti:</w:t>
      </w:r>
    </w:p>
    <w:p w14:paraId="69EE6134" w14:textId="04F18580" w:rsidR="008C5B5D" w:rsidRPr="00CC0B41" w:rsidRDefault="008C5B5D" w:rsidP="00485E4D">
      <w:pPr>
        <w:pStyle w:val="Elenco1SIUT"/>
      </w:pPr>
      <w:r w:rsidRPr="00CC0B41">
        <w:t xml:space="preserve">“Cerca </w:t>
      </w:r>
      <w:proofErr w:type="spellStart"/>
      <w:r w:rsidRPr="00CC0B41">
        <w:t>Proced</w:t>
      </w:r>
      <w:proofErr w:type="spellEnd"/>
      <w:r w:rsidRPr="00CC0B41">
        <w:t>.</w:t>
      </w:r>
      <w:proofErr w:type="gramStart"/>
      <w:r w:rsidRPr="00CC0B41">
        <w:t>”:  permette</w:t>
      </w:r>
      <w:proofErr w:type="gramEnd"/>
      <w:r w:rsidRPr="00CC0B41">
        <w:t xml:space="preserve"> di ricercare un numero di procedimento diverso da quello indicato nel sollecito e predisporlo per l’associazione al sollecito;</w:t>
      </w:r>
    </w:p>
    <w:p w14:paraId="7913FC2D" w14:textId="1290AB5D" w:rsidR="008C5B5D" w:rsidRPr="00CC0B41" w:rsidRDefault="008C5B5D" w:rsidP="00485E4D">
      <w:pPr>
        <w:pStyle w:val="Elenco1SIUT"/>
      </w:pPr>
      <w:r w:rsidRPr="00CC0B41">
        <w:lastRenderedPageBreak/>
        <w:t xml:space="preserve">“Cambia </w:t>
      </w:r>
      <w:proofErr w:type="spellStart"/>
      <w:r w:rsidRPr="00CC0B41">
        <w:t>Proced</w:t>
      </w:r>
      <w:proofErr w:type="spellEnd"/>
      <w:r w:rsidRPr="00CC0B41">
        <w:t>.”: consente di cambiare il numero del procedimento di destinazione del sollecito di nomina;</w:t>
      </w:r>
    </w:p>
    <w:p w14:paraId="0EBE46F5" w14:textId="50ADFFB6" w:rsidR="008C5B5D" w:rsidRPr="00CC0B41" w:rsidRDefault="008C5B5D" w:rsidP="00485E4D">
      <w:pPr>
        <w:pStyle w:val="Elenco1SIUT"/>
      </w:pPr>
      <w:r w:rsidRPr="00CC0B41">
        <w:t xml:space="preserve">“Aggiungi </w:t>
      </w:r>
      <w:r w:rsidR="00932463">
        <w:t>Soggetti</w:t>
      </w:r>
      <w:r w:rsidRPr="00CC0B41">
        <w:t xml:space="preserve">”: permette di aggiungere </w:t>
      </w:r>
      <w:r w:rsidR="00932463">
        <w:t>soggetti</w:t>
      </w:r>
      <w:r w:rsidRPr="00CC0B41">
        <w:t xml:space="preserve"> da associare all’atto indicato, selezionandoli fra quelli “del procedimento di destinazione non presenti nell’atto del difensore”;</w:t>
      </w:r>
    </w:p>
    <w:p w14:paraId="34B4DB2E" w14:textId="73660658" w:rsidR="008C5B5D" w:rsidRPr="00CC0B41" w:rsidRDefault="008C5B5D" w:rsidP="00485E4D">
      <w:pPr>
        <w:pStyle w:val="Elenco1SIUT"/>
      </w:pPr>
      <w:r w:rsidRPr="00CC0B41">
        <w:t xml:space="preserve">“Elimina </w:t>
      </w:r>
      <w:r w:rsidR="00932463">
        <w:t>Soggetto</w:t>
      </w:r>
      <w:r w:rsidRPr="00CC0B41">
        <w:t xml:space="preserve">”: permette di eliminare </w:t>
      </w:r>
      <w:r w:rsidR="00932463">
        <w:t>soggetti</w:t>
      </w:r>
      <w:r w:rsidRPr="00CC0B41">
        <w:t xml:space="preserve"> associati all’atto indicato, selezionandoli fra quelli “nel sollecito del difensore”;</w:t>
      </w:r>
    </w:p>
    <w:p w14:paraId="194933B4" w14:textId="716BD153" w:rsidR="008C5B5D" w:rsidRPr="00CC0B41" w:rsidRDefault="008C5B5D" w:rsidP="00485E4D">
      <w:pPr>
        <w:pStyle w:val="Elenco1SIUT"/>
      </w:pPr>
      <w:r w:rsidRPr="00CC0B41">
        <w:t xml:space="preserve">“Ripristina </w:t>
      </w:r>
      <w:r w:rsidR="00932463">
        <w:t>Soggetti</w:t>
      </w:r>
      <w:r w:rsidRPr="00CC0B41">
        <w:t xml:space="preserve">”: permette di riassociare </w:t>
      </w:r>
      <w:r w:rsidR="0024151A">
        <w:t>soggetti</w:t>
      </w:r>
      <w:r w:rsidRPr="00CC0B41">
        <w:t xml:space="preserve"> all’atto indicato, selezionandoli fra quelli disattivati presenti nella sezione “</w:t>
      </w:r>
      <w:r w:rsidR="00932463">
        <w:t>soggetti</w:t>
      </w:r>
      <w:r w:rsidRPr="00CC0B41">
        <w:t xml:space="preserve"> presenti nel sollecito del difensore”;</w:t>
      </w:r>
    </w:p>
    <w:p w14:paraId="28513884" w14:textId="192EF9AC" w:rsidR="008C5B5D" w:rsidRPr="00CC0B41" w:rsidRDefault="008C5B5D" w:rsidP="00485E4D">
      <w:pPr>
        <w:pStyle w:val="Elenco1SIUT"/>
      </w:pPr>
      <w:r w:rsidRPr="00CC0B41">
        <w:t xml:space="preserve">“Accogli”: inserisce nel procedimento indicato sia l’atto, associandolo </w:t>
      </w:r>
      <w:r w:rsidR="00932463">
        <w:t>ai</w:t>
      </w:r>
      <w:r w:rsidRPr="00CC0B41">
        <w:t xml:space="preserve"> </w:t>
      </w:r>
      <w:r w:rsidR="00932463">
        <w:t>soggetti</w:t>
      </w:r>
      <w:r w:rsidRPr="00CC0B41">
        <w:t xml:space="preserve"> “attivi” indicati nella sezione “</w:t>
      </w:r>
      <w:r w:rsidR="00932463">
        <w:t>soggetti</w:t>
      </w:r>
      <w:r w:rsidRPr="00CC0B41">
        <w:t xml:space="preserve"> nell’atto del difensore”, sia il difensore. </w:t>
      </w:r>
      <w:r w:rsidRPr="00CC0B41">
        <w:rPr>
          <w:u w:val="single"/>
        </w:rPr>
        <w:t>Vengono cioè compilati automaticamente i campi relativi al difensore nel quadro “Indagato”</w:t>
      </w:r>
      <w:r w:rsidRPr="00CC0B41">
        <w:t>;</w:t>
      </w:r>
    </w:p>
    <w:p w14:paraId="4EF1D54D" w14:textId="77777777" w:rsidR="008C5B5D" w:rsidRPr="00CC0B41" w:rsidRDefault="008C5B5D" w:rsidP="00485E4D">
      <w:pPr>
        <w:pStyle w:val="Elenco1SIUT"/>
      </w:pPr>
      <w:r w:rsidRPr="00CC0B41">
        <w:t>“Indietro”.</w:t>
      </w:r>
    </w:p>
    <w:p w14:paraId="2E90D167" w14:textId="4F515131" w:rsidR="008C5B5D" w:rsidRPr="00485E4D" w:rsidRDefault="008C5B5D" w:rsidP="00485E4D">
      <w:pPr>
        <w:pStyle w:val="NormaleSIUT"/>
      </w:pPr>
      <w:r w:rsidRPr="00485E4D">
        <w:t>Sul PDP, dopo essere stata accettato, lo stato del deposito viene cambiato in “Accolto”.</w:t>
      </w:r>
    </w:p>
    <w:p w14:paraId="04BE1B83" w14:textId="77777777" w:rsidR="008C5B5D" w:rsidRPr="00CC0B41" w:rsidRDefault="008C5B5D" w:rsidP="00485E4D">
      <w:pPr>
        <w:pStyle w:val="NormaleSIUT"/>
      </w:pPr>
    </w:p>
    <w:p w14:paraId="0C3221D2" w14:textId="77777777" w:rsidR="008C5B5D" w:rsidRPr="00337121" w:rsidRDefault="008C5B5D" w:rsidP="00D03087">
      <w:pPr>
        <w:pStyle w:val="Titolo3SIUT"/>
      </w:pPr>
      <w:bookmarkStart w:id="37" w:name="_Ref26198329"/>
      <w:bookmarkStart w:id="38" w:name="_Ref39786911"/>
      <w:bookmarkStart w:id="39" w:name="_Ref39788786"/>
      <w:bookmarkStart w:id="40" w:name="_Toc60746582"/>
      <w:r w:rsidRPr="00337121">
        <w:t>R</w:t>
      </w:r>
      <w:bookmarkEnd w:id="37"/>
      <w:r w:rsidRPr="00337121">
        <w:t>icezione Atti nel Fascicolo</w:t>
      </w:r>
      <w:bookmarkEnd w:id="38"/>
      <w:bookmarkEnd w:id="39"/>
      <w:bookmarkEnd w:id="40"/>
    </w:p>
    <w:p w14:paraId="7A4835B9" w14:textId="77777777" w:rsidR="008C5B5D" w:rsidRPr="00485E4D" w:rsidRDefault="008C5B5D" w:rsidP="00485E4D">
      <w:pPr>
        <w:pStyle w:val="NormaleSIUT"/>
      </w:pPr>
      <w:bookmarkStart w:id="41" w:name="_Hlk38618290"/>
      <w:r w:rsidRPr="00485E4D">
        <w:t>La funzionalità “Ricezione Atti nel Fascicolo” (Figura 13) consente di gestire i depositi dei cd. “atti successivi” inviati dagli avvocati tramite il PDP</w:t>
      </w:r>
      <w:bookmarkEnd w:id="41"/>
      <w:r w:rsidRPr="00485E4D">
        <w:t xml:space="preserve"> e considerati validi dall’utente attraverso la funzione “Verifica Scarti di Cancelleria”.</w:t>
      </w:r>
    </w:p>
    <w:p w14:paraId="63596DAD" w14:textId="51FC3648" w:rsidR="00F05BF1" w:rsidRDefault="00165989" w:rsidP="002405F1">
      <w:pPr>
        <w:pStyle w:val="ImmagineSIUT"/>
      </w:pPr>
      <w:r>
        <w:drawing>
          <wp:inline distT="0" distB="0" distL="0" distR="0" wp14:anchorId="53BB3854" wp14:editId="60E78EF6">
            <wp:extent cx="6390005" cy="2893695"/>
            <wp:effectExtent l="0" t="0" r="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cezioneAttoFascicoloElenc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005" cy="2893695"/>
                    </a:xfrm>
                    <a:prstGeom prst="rect">
                      <a:avLst/>
                    </a:prstGeom>
                  </pic:spPr>
                </pic:pic>
              </a:graphicData>
            </a:graphic>
          </wp:inline>
        </w:drawing>
      </w:r>
    </w:p>
    <w:p w14:paraId="6266D1EC" w14:textId="56566C5A" w:rsidR="008C5B5D" w:rsidRPr="00F83531" w:rsidRDefault="00F05BF1" w:rsidP="00420D7E">
      <w:pPr>
        <w:pStyle w:val="DidascaliaSIUT"/>
        <w:rPr>
          <w:sz w:val="28"/>
          <w:szCs w:val="28"/>
        </w:rPr>
      </w:pPr>
      <w:bookmarkStart w:id="42" w:name="_Toc60746608"/>
      <w:r w:rsidRPr="00F83531">
        <w:t xml:space="preserve">Figura </w:t>
      </w:r>
      <w:fldSimple w:instr=" SEQ Figura \* ARABIC ">
        <w:r w:rsidR="001F55EC">
          <w:rPr>
            <w:noProof/>
          </w:rPr>
          <w:t>13</w:t>
        </w:r>
      </w:fldSimple>
      <w:r w:rsidR="00F83531" w:rsidRPr="00F83531">
        <w:rPr>
          <w:noProof/>
        </w:rPr>
        <w:t xml:space="preserve"> </w:t>
      </w:r>
      <w:r w:rsidRPr="00F83531">
        <w:t>- Ricezione atti nel fascicolo</w:t>
      </w:r>
      <w:bookmarkEnd w:id="42"/>
    </w:p>
    <w:p w14:paraId="411C6771" w14:textId="77777777" w:rsidR="008C5B5D" w:rsidRPr="00CC0B41" w:rsidRDefault="008C5B5D" w:rsidP="00485E4D">
      <w:pPr>
        <w:pStyle w:val="NormaleSIUT"/>
      </w:pPr>
    </w:p>
    <w:p w14:paraId="4F78F57A" w14:textId="140D6C7C" w:rsidR="008C5B5D" w:rsidRPr="00485E4D" w:rsidRDefault="008C5B5D" w:rsidP="00F31F51">
      <w:pPr>
        <w:pStyle w:val="NormaleSIUT"/>
        <w:keepNext/>
      </w:pPr>
      <w:r w:rsidRPr="00485E4D">
        <w:t>I depositi sono ricercabili per</w:t>
      </w:r>
      <w:r w:rsidR="00E447CF" w:rsidRPr="00485E4D">
        <w:t>:</w:t>
      </w:r>
    </w:p>
    <w:p w14:paraId="6E6E2029"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11D4B2BE" w14:textId="77777777" w:rsidR="008C5B5D" w:rsidRPr="00CC0B41" w:rsidRDefault="008C5B5D" w:rsidP="00485E4D">
      <w:pPr>
        <w:pStyle w:val="Elenco1SIUT"/>
      </w:pPr>
      <w:r w:rsidRPr="00CC0B41">
        <w:t>numero/anno registro (allo stato solo registro “NOTI”);</w:t>
      </w:r>
    </w:p>
    <w:p w14:paraId="27D9E197" w14:textId="77777777" w:rsidR="008C5B5D" w:rsidRPr="00CC0B41" w:rsidRDefault="008C5B5D" w:rsidP="00485E4D">
      <w:pPr>
        <w:pStyle w:val="Elenco1SIUT"/>
      </w:pPr>
      <w:r w:rsidRPr="00CC0B41">
        <w:t>cognome/nome magistrato;</w:t>
      </w:r>
    </w:p>
    <w:p w14:paraId="6CB02B07" w14:textId="77777777" w:rsidR="008C5B5D" w:rsidRPr="00CC0B41" w:rsidRDefault="008C5B5D" w:rsidP="00485E4D">
      <w:pPr>
        <w:pStyle w:val="Elenco1SIUT"/>
      </w:pPr>
      <w:r w:rsidRPr="00CC0B41">
        <w:t>ambito (allo stato solo “GIUDICE UNICO”);</w:t>
      </w:r>
    </w:p>
    <w:p w14:paraId="3D6FAF31" w14:textId="66BD52F7" w:rsidR="008C5B5D" w:rsidRDefault="008C5B5D" w:rsidP="00485E4D">
      <w:pPr>
        <w:pStyle w:val="Elenco1SIUT"/>
      </w:pPr>
      <w:r w:rsidRPr="00CC0B41">
        <w:t>cognome/nome e data di nascita del</w:t>
      </w:r>
      <w:r w:rsidR="00165989">
        <w:t xml:space="preserve"> Soggetto</w:t>
      </w:r>
      <w:r w:rsidRPr="00CC0B41">
        <w:t>;</w:t>
      </w:r>
    </w:p>
    <w:p w14:paraId="0824AA58" w14:textId="7086E897" w:rsidR="00165989" w:rsidRPr="00CC0B41" w:rsidRDefault="00165989" w:rsidP="00485E4D">
      <w:pPr>
        <w:pStyle w:val="Elenco1SIUT"/>
      </w:pPr>
      <w:r>
        <w:t>tipo parte soggetto</w:t>
      </w:r>
    </w:p>
    <w:p w14:paraId="00A0CA30" w14:textId="56D4E546" w:rsidR="008C5B5D" w:rsidRPr="00CC0B41" w:rsidRDefault="008C5B5D" w:rsidP="00485E4D">
      <w:pPr>
        <w:pStyle w:val="Elenco1SIUT"/>
      </w:pPr>
      <w:r w:rsidRPr="00CC0B41">
        <w:lastRenderedPageBreak/>
        <w:t>tipo atto;</w:t>
      </w:r>
    </w:p>
    <w:p w14:paraId="33794FAE" w14:textId="77777777"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4FF2A18D" w14:textId="77777777" w:rsidR="008C5B5D" w:rsidRPr="00CC0B41" w:rsidRDefault="008C5B5D" w:rsidP="00485E4D">
      <w:pPr>
        <w:pStyle w:val="Elenco1SIUT"/>
      </w:pPr>
      <w:r w:rsidRPr="00CC0B41">
        <w:t>Periodo invio (dalla data invio- alla data invio);</w:t>
      </w:r>
    </w:p>
    <w:p w14:paraId="2A2C6D50" w14:textId="77777777" w:rsidR="008C5B5D" w:rsidRPr="00CC0B41" w:rsidRDefault="008C5B5D" w:rsidP="00485E4D">
      <w:pPr>
        <w:pStyle w:val="NormaleSIUT"/>
      </w:pPr>
    </w:p>
    <w:p w14:paraId="5AD8D631" w14:textId="77777777" w:rsidR="008C5B5D" w:rsidRPr="00CC0B41" w:rsidRDefault="008C5B5D" w:rsidP="00485E4D">
      <w:pPr>
        <w:pStyle w:val="NormaleSIUT"/>
      </w:pPr>
      <w:r w:rsidRPr="00CC0B41">
        <w:t xml:space="preserve">All’interno della stessa maschera in basso sono presenti i bottoni “Accetta” </w:t>
      </w:r>
      <w:proofErr w:type="gramStart"/>
      <w:r w:rsidRPr="00CC0B41">
        <w:t>e “</w:t>
      </w:r>
      <w:proofErr w:type="gramEnd"/>
      <w:r w:rsidRPr="00CC0B41">
        <w:t>Rifiuta”.</w:t>
      </w:r>
    </w:p>
    <w:p w14:paraId="0421E236" w14:textId="77777777" w:rsidR="008C5B5D" w:rsidRPr="00CC0B41" w:rsidRDefault="008C5B5D" w:rsidP="00485E4D">
      <w:pPr>
        <w:pStyle w:val="NormaleSIUT"/>
      </w:pPr>
      <w:r w:rsidRPr="00CC0B41">
        <w:t xml:space="preserve">Cliccando sul bottone a forma di graffetta di colore azzurro presente nella prima colonna dei risultati, si possono compiere le seguenti operazioni: visualizzare l’atto trasmesso </w:t>
      </w:r>
      <w:proofErr w:type="gramStart"/>
      <w:r w:rsidRPr="00CC0B41">
        <w:t>e</w:t>
      </w:r>
      <w:proofErr w:type="gramEnd"/>
      <w:r w:rsidRPr="00CC0B41">
        <w:t xml:space="preserve"> l’esito dei relativi controlli effettuati in automatico.</w:t>
      </w:r>
    </w:p>
    <w:p w14:paraId="22EFEF0F" w14:textId="77777777" w:rsidR="008C5B5D" w:rsidRPr="008637A2" w:rsidRDefault="008C5B5D" w:rsidP="008C5B5D">
      <w:pPr>
        <w:pStyle w:val="Corpotesto"/>
        <w:rPr>
          <w:rFonts w:asciiTheme="minorHAnsi" w:hAnsiTheme="minorHAnsi" w:cstheme="minorHAnsi"/>
          <w:szCs w:val="22"/>
        </w:rPr>
      </w:pPr>
      <w:r w:rsidRPr="008637A2">
        <w:rPr>
          <w:rFonts w:asciiTheme="minorHAnsi" w:hAnsiTheme="minorHAnsi" w:cstheme="minorHAnsi"/>
          <w:szCs w:val="22"/>
        </w:rPr>
        <w:t xml:space="preserve">L’utente per visualizzare i documenti allegati all’invio telematico utilizza il bottone </w:t>
      </w:r>
      <w:r w:rsidRPr="008637A2">
        <w:rPr>
          <w:rFonts w:asciiTheme="minorHAnsi" w:hAnsiTheme="minorHAnsi"/>
          <w:noProof/>
          <w:szCs w:val="22"/>
        </w:rPr>
        <w:drawing>
          <wp:inline distT="0" distB="0" distL="0" distR="0" wp14:anchorId="0DF1F1CD" wp14:editId="15D607DD">
            <wp:extent cx="184333" cy="187915"/>
            <wp:effectExtent l="0" t="0" r="635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Pr="008637A2">
        <w:rPr>
          <w:rFonts w:asciiTheme="minorHAnsi" w:hAnsiTheme="minorHAnsi" w:cstheme="minorHAnsi"/>
          <w:szCs w:val="22"/>
        </w:rPr>
        <w:t xml:space="preserve"> e dopo averli analizzati decide se respingerli mediante il tasto “RIFIUTA”, o approvarli utilizzando il tasto “ACCETTA”.</w:t>
      </w:r>
    </w:p>
    <w:p w14:paraId="69B2EA30" w14:textId="77777777" w:rsidR="008C5B5D" w:rsidRPr="00485E4D" w:rsidRDefault="008C5B5D" w:rsidP="00485E4D">
      <w:pPr>
        <w:pStyle w:val="NormaleSIUT"/>
      </w:pPr>
      <w:r w:rsidRPr="00CC0B41">
        <w:t xml:space="preserve">Selezionando il tasto RIFIUTA, si apre un primo popup che richiede la conferma dell’operazione selezionata; premendo OK se ne apre un secondo che obbliga ad indicare una motivazione del rifiuto. </w:t>
      </w:r>
      <w:r w:rsidRPr="00485E4D">
        <w:t>Accanto alla motivazione “ALTRO” compare un campo note a testo libero che consente di dettagliare una motivazione di rifiuto non compresa nell’elenco.</w:t>
      </w:r>
    </w:p>
    <w:p w14:paraId="1945200A" w14:textId="27A409D5" w:rsidR="008C5B5D" w:rsidRPr="00485E4D" w:rsidRDefault="008C5B5D" w:rsidP="00485E4D">
      <w:pPr>
        <w:pStyle w:val="NormaleSIUT"/>
      </w:pPr>
      <w:r w:rsidRPr="00485E4D">
        <w:t xml:space="preserve">Nel caso invece l’utente decida di accettare l’atto selezionato il nome del file (Figura </w:t>
      </w:r>
      <w:r w:rsidR="0016029F" w:rsidRPr="00485E4D">
        <w:t>14</w:t>
      </w:r>
      <w:r w:rsidRPr="00485E4D">
        <w:t>) viene richiesto di confermare il numero/anno del fascicolo e l’indagato a cui associare l’atto in esame.</w:t>
      </w:r>
    </w:p>
    <w:p w14:paraId="7E1D424C" w14:textId="743A670B" w:rsidR="00F05BF1" w:rsidRDefault="008768EC" w:rsidP="002405F1">
      <w:pPr>
        <w:pStyle w:val="ImmagineSIUT"/>
      </w:pPr>
      <w:r w:rsidRPr="008768EC">
        <w:drawing>
          <wp:inline distT="0" distB="0" distL="0" distR="0" wp14:anchorId="3D589683" wp14:editId="3BBF1079">
            <wp:extent cx="6390005" cy="2296795"/>
            <wp:effectExtent l="0" t="0" r="0" b="825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005" cy="2296795"/>
                    </a:xfrm>
                    <a:prstGeom prst="rect">
                      <a:avLst/>
                    </a:prstGeom>
                  </pic:spPr>
                </pic:pic>
              </a:graphicData>
            </a:graphic>
          </wp:inline>
        </w:drawing>
      </w:r>
    </w:p>
    <w:p w14:paraId="0BEAE35F" w14:textId="545F15C9" w:rsidR="008C5B5D" w:rsidRPr="00F83531" w:rsidRDefault="00F05BF1" w:rsidP="00420D7E">
      <w:pPr>
        <w:pStyle w:val="DidascaliaSIUT"/>
      </w:pPr>
      <w:bookmarkStart w:id="43" w:name="_Toc60746609"/>
      <w:r w:rsidRPr="00F83531">
        <w:t xml:space="preserve">Figura </w:t>
      </w:r>
      <w:fldSimple w:instr=" SEQ Figura \* ARABIC ">
        <w:r w:rsidR="001F55EC">
          <w:rPr>
            <w:noProof/>
          </w:rPr>
          <w:t>14</w:t>
        </w:r>
      </w:fldSimple>
      <w:r w:rsidRPr="00F83531">
        <w:t xml:space="preserve"> - Accoglimento atti nel fascicolo</w:t>
      </w:r>
      <w:bookmarkEnd w:id="43"/>
    </w:p>
    <w:p w14:paraId="16A3BC23" w14:textId="77777777" w:rsidR="008C5B5D" w:rsidRPr="00CC0B41" w:rsidRDefault="008C5B5D" w:rsidP="00485E4D">
      <w:pPr>
        <w:pStyle w:val="NormaleSIUT"/>
      </w:pPr>
    </w:p>
    <w:p w14:paraId="22753726" w14:textId="77777777" w:rsidR="008C5B5D" w:rsidRPr="00485E4D" w:rsidRDefault="008C5B5D" w:rsidP="00F31F51">
      <w:pPr>
        <w:pStyle w:val="NormaleSIUT"/>
        <w:keepNext/>
      </w:pPr>
      <w:r w:rsidRPr="00485E4D">
        <w:t>Sono presenti i seguenti tasti:</w:t>
      </w:r>
    </w:p>
    <w:p w14:paraId="5080ACA0" w14:textId="40BB972D" w:rsidR="008C5B5D" w:rsidRPr="00F83531" w:rsidRDefault="008C5B5D" w:rsidP="00485E4D">
      <w:pPr>
        <w:pStyle w:val="Elenco1SIUT"/>
      </w:pPr>
      <w:r w:rsidRPr="00F83531">
        <w:t xml:space="preserve">“Aggiungi </w:t>
      </w:r>
      <w:r w:rsidR="00D73D68">
        <w:t>Soggetti</w:t>
      </w:r>
      <w:r w:rsidRPr="00F83531">
        <w:t xml:space="preserve">”: permette di aggiungere </w:t>
      </w:r>
      <w:r w:rsidR="0024151A">
        <w:t>soggetti</w:t>
      </w:r>
      <w:r w:rsidRPr="00F83531">
        <w:t xml:space="preserve"> da associare all’atto indicato, selezionandoli fra quelli “del procedimento di destinazione non presenti nell’atto del difensore”;</w:t>
      </w:r>
    </w:p>
    <w:p w14:paraId="736B477F" w14:textId="19C090EA" w:rsidR="008C5B5D" w:rsidRPr="00F83531" w:rsidRDefault="008C5B5D" w:rsidP="00485E4D">
      <w:pPr>
        <w:pStyle w:val="Elenco1SIUT"/>
      </w:pPr>
      <w:r w:rsidRPr="00F83531">
        <w:t xml:space="preserve">“Elimina </w:t>
      </w:r>
      <w:r w:rsidR="00D73D68">
        <w:t>Soggetti</w:t>
      </w:r>
      <w:r w:rsidRPr="00F83531">
        <w:t xml:space="preserve">”: permette di eliminare </w:t>
      </w:r>
      <w:r w:rsidR="0024151A">
        <w:t>soggetti</w:t>
      </w:r>
      <w:r w:rsidRPr="00F83531">
        <w:t xml:space="preserve"> associati all’atto indicato, selezionandoli fra quelli presenti “nell’atto del difensore”;</w:t>
      </w:r>
    </w:p>
    <w:p w14:paraId="75A2B703" w14:textId="0E8A6009" w:rsidR="008C5B5D" w:rsidRPr="00F83531" w:rsidRDefault="008C5B5D" w:rsidP="00485E4D">
      <w:pPr>
        <w:pStyle w:val="Elenco1SIUT"/>
      </w:pPr>
      <w:r w:rsidRPr="00F83531">
        <w:t xml:space="preserve">“Ripristina </w:t>
      </w:r>
      <w:r w:rsidR="00D73D68">
        <w:t>Soggetti</w:t>
      </w:r>
      <w:r w:rsidRPr="00F83531">
        <w:t xml:space="preserve">”: permette di riassociare </w:t>
      </w:r>
      <w:r w:rsidR="0024151A">
        <w:t>soggetti</w:t>
      </w:r>
      <w:r w:rsidRPr="00F83531">
        <w:t xml:space="preserve"> all’atto indicato, selezionandoli fra quelli disattivati presenti nella sezione “</w:t>
      </w:r>
      <w:r w:rsidR="0024151A">
        <w:t>soggetti</w:t>
      </w:r>
      <w:r w:rsidRPr="00F83531">
        <w:t xml:space="preserve"> presenti nell’atto del difensore”;</w:t>
      </w:r>
    </w:p>
    <w:p w14:paraId="7E53F33C" w14:textId="2D04B552" w:rsidR="008C5B5D" w:rsidRPr="00F83531" w:rsidRDefault="008C5B5D" w:rsidP="00485E4D">
      <w:pPr>
        <w:pStyle w:val="Elenco1SIUT"/>
      </w:pPr>
      <w:r w:rsidRPr="00F83531">
        <w:t xml:space="preserve">“Conferma”: Inserisce l’atto in esame nel fascicolo indicato, associandolo agli </w:t>
      </w:r>
      <w:r w:rsidR="0024151A">
        <w:t>soggetti</w:t>
      </w:r>
      <w:r w:rsidRPr="00F83531">
        <w:t xml:space="preserve"> “attivi” indicati nella sezione “</w:t>
      </w:r>
      <w:r w:rsidR="0024151A">
        <w:t>soggetti</w:t>
      </w:r>
      <w:r w:rsidRPr="00F83531">
        <w:t xml:space="preserve"> nell’atto del difensore”;</w:t>
      </w:r>
    </w:p>
    <w:p w14:paraId="75A73C74" w14:textId="77777777" w:rsidR="008C5B5D" w:rsidRPr="00F83531" w:rsidRDefault="008C5B5D" w:rsidP="00485E4D">
      <w:pPr>
        <w:pStyle w:val="Elenco1SIUT"/>
      </w:pPr>
      <w:r w:rsidRPr="00F83531">
        <w:t>Indietro.</w:t>
      </w:r>
    </w:p>
    <w:p w14:paraId="58E8CC92" w14:textId="77777777" w:rsidR="006C69A2" w:rsidRDefault="006C69A2" w:rsidP="00485E4D">
      <w:pPr>
        <w:pStyle w:val="NormaleSIUT"/>
      </w:pPr>
    </w:p>
    <w:p w14:paraId="2BC7317E" w14:textId="47C7D951" w:rsidR="008C5B5D" w:rsidRPr="00CC0B41" w:rsidRDefault="008C5B5D" w:rsidP="00485E4D">
      <w:pPr>
        <w:pStyle w:val="NormaleSIUT"/>
      </w:pPr>
      <w:r w:rsidRPr="00CC0B41">
        <w:t>Sul PDP, dopo essere stata accettato, lo stato del deposito diventa “Accolto”.</w:t>
      </w:r>
    </w:p>
    <w:p w14:paraId="13C27249" w14:textId="25611C4B" w:rsidR="008C5B5D" w:rsidRDefault="008C5B5D" w:rsidP="00485E4D">
      <w:pPr>
        <w:pStyle w:val="NormaleSIUT"/>
      </w:pPr>
    </w:p>
    <w:p w14:paraId="345FBBAE" w14:textId="2E4B374D" w:rsidR="008A5979" w:rsidRDefault="008A5979" w:rsidP="008A5979">
      <w:pPr>
        <w:pStyle w:val="Titolo4"/>
      </w:pPr>
      <w:r>
        <w:t>Lista testi</w:t>
      </w:r>
    </w:p>
    <w:p w14:paraId="3EEE8773" w14:textId="2F906826" w:rsidR="004724E3" w:rsidRDefault="008D0E1B" w:rsidP="004724E3">
      <w:pPr>
        <w:pStyle w:val="NormaleSIUT"/>
      </w:pPr>
      <w:r>
        <w:t>Una volta, che gli atti depositati sono stati accolti, nel caso di una “Lista Testi” i documenti inviati dall’Avvocato vengono</w:t>
      </w:r>
      <w:r w:rsidR="004724E3" w:rsidRPr="004724E3">
        <w:t xml:space="preserve"> </w:t>
      </w:r>
      <w:r w:rsidR="004724E3">
        <w:t>associati come segue:</w:t>
      </w:r>
    </w:p>
    <w:p w14:paraId="5FCF0EC8" w14:textId="77777777" w:rsidR="004724E3" w:rsidRDefault="004724E3" w:rsidP="004724E3">
      <w:pPr>
        <w:pStyle w:val="NormaleSIUT"/>
        <w:numPr>
          <w:ilvl w:val="0"/>
          <w:numId w:val="28"/>
        </w:numPr>
      </w:pPr>
      <w:r>
        <w:t xml:space="preserve">L’atto principale viene associato al fascicolo e direttamente al soggetto/i rappresentato/i </w:t>
      </w:r>
    </w:p>
    <w:p w14:paraId="2576FDDA" w14:textId="77777777" w:rsidR="004724E3" w:rsidRDefault="004724E3" w:rsidP="004724E3">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16955A3E" w14:textId="7AAD9920" w:rsidR="008A5979" w:rsidRDefault="008D0E1B" w:rsidP="004724E3">
      <w:pPr>
        <w:pStyle w:val="NormaleSIUT"/>
      </w:pPr>
      <w:r>
        <w:t>In un prossimo futuro saranno implementati degli automatismi che consentiranno l’associazione automatica di ciascun allegato ai soggetti di riferimento.</w:t>
      </w:r>
      <w:r w:rsidR="008A5979">
        <w:t xml:space="preserve"> </w:t>
      </w:r>
    </w:p>
    <w:p w14:paraId="70D86B17" w14:textId="77777777" w:rsidR="00A80A8A" w:rsidRPr="008A5979" w:rsidRDefault="00A80A8A" w:rsidP="004724E3">
      <w:pPr>
        <w:pStyle w:val="NormaleSIUT"/>
      </w:pPr>
    </w:p>
    <w:p w14:paraId="57AFD30F" w14:textId="671AA7CB" w:rsidR="008A5979" w:rsidRDefault="008A5979" w:rsidP="008A5979">
      <w:pPr>
        <w:pStyle w:val="Titolo4"/>
      </w:pPr>
      <w:r>
        <w:t>Istanze e Memorie</w:t>
      </w:r>
    </w:p>
    <w:p w14:paraId="7A59ECF8" w14:textId="70CC0CDB" w:rsidR="004724E3" w:rsidRDefault="00A5643C" w:rsidP="004724E3">
      <w:pPr>
        <w:pStyle w:val="NormaleSIUT"/>
      </w:pPr>
      <w:r>
        <w:t>Una volta, che gli atti depositati sono stati accolti, nel caso di “Istanze e Memorie” i documenti inviati dall’Avvocato vengono</w:t>
      </w:r>
      <w:r w:rsidR="004724E3">
        <w:t xml:space="preserve"> associati come segue:</w:t>
      </w:r>
    </w:p>
    <w:p w14:paraId="66E4E399" w14:textId="77777777" w:rsidR="004724E3" w:rsidRDefault="004724E3" w:rsidP="004724E3">
      <w:pPr>
        <w:pStyle w:val="NormaleSIUT"/>
        <w:numPr>
          <w:ilvl w:val="0"/>
          <w:numId w:val="28"/>
        </w:numPr>
      </w:pPr>
      <w:r>
        <w:t xml:space="preserve">L’atto principale viene associato al fascicolo e direttamente al soggetto/i rappresentato/i </w:t>
      </w:r>
    </w:p>
    <w:p w14:paraId="75FC4802" w14:textId="77777777" w:rsidR="004724E3" w:rsidRDefault="004724E3" w:rsidP="004724E3">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23F56A31" w14:textId="1C1F5DB0" w:rsidR="00A5643C" w:rsidRPr="008A5979" w:rsidRDefault="00A5643C" w:rsidP="004724E3">
      <w:pPr>
        <w:pStyle w:val="NormaleSIUT"/>
      </w:pPr>
      <w:r>
        <w:t xml:space="preserve">In un prossimo futuro saranno implementati degli automatismi che consentiranno l’associazione automatica di ciascun allegato ai soggetti di riferimento. </w:t>
      </w:r>
    </w:p>
    <w:p w14:paraId="04A41215" w14:textId="77777777" w:rsidR="00A5643C" w:rsidRPr="00A5643C" w:rsidRDefault="00A5643C" w:rsidP="00A5643C">
      <w:pPr>
        <w:pStyle w:val="NormaleSIUT"/>
      </w:pPr>
    </w:p>
    <w:p w14:paraId="0F40BFEB" w14:textId="56ECDF8B" w:rsidR="008A5979" w:rsidRDefault="008A5979" w:rsidP="008A5979">
      <w:pPr>
        <w:pStyle w:val="Titolo4"/>
      </w:pPr>
      <w:r>
        <w:t>Opposizione all'archiviazione</w:t>
      </w:r>
    </w:p>
    <w:p w14:paraId="51598982" w14:textId="5C0E2EAD" w:rsidR="00345FD8" w:rsidRDefault="00345FD8" w:rsidP="00345FD8">
      <w:pPr>
        <w:pStyle w:val="NormaleSIUT"/>
      </w:pPr>
      <w:r>
        <w:t>Una volta, che gli atti depositati sono stati accolti, nel caso di “Opposizione all’archiviazione” i documenti inviati dall’Avvocato vengono associati come segue:</w:t>
      </w:r>
    </w:p>
    <w:p w14:paraId="72FD2B99" w14:textId="77777777" w:rsidR="00345FD8" w:rsidRDefault="00345FD8" w:rsidP="00345FD8">
      <w:pPr>
        <w:pStyle w:val="NormaleSIUT"/>
        <w:numPr>
          <w:ilvl w:val="0"/>
          <w:numId w:val="28"/>
        </w:numPr>
      </w:pPr>
      <w:r>
        <w:t xml:space="preserve">L’atto principale viene associato al fascicolo e direttamente al soggetto/i rappresentato/i </w:t>
      </w:r>
    </w:p>
    <w:p w14:paraId="757E7195" w14:textId="77777777" w:rsidR="00345FD8" w:rsidRDefault="00345FD8" w:rsidP="00345FD8">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2119C032" w14:textId="77777777" w:rsidR="00683DB6" w:rsidRDefault="00345FD8" w:rsidP="00345FD8">
      <w:pPr>
        <w:pStyle w:val="NormaleSIUT"/>
      </w:pPr>
      <w:r>
        <w:t>Inoltre il Cancelliere, deve provvedere manualmente alla registrazione</w:t>
      </w:r>
      <w:r w:rsidR="00683DB6">
        <w:t>, nel sistema,</w:t>
      </w:r>
      <w:r>
        <w:t xml:space="preserve"> dell</w:t>
      </w:r>
      <w:r w:rsidR="00683DB6">
        <w:t>’</w:t>
      </w:r>
      <w:r>
        <w:t xml:space="preserve">opposizione ricevuta. </w:t>
      </w:r>
    </w:p>
    <w:p w14:paraId="5E8D783E" w14:textId="20BA3361" w:rsidR="00345FD8" w:rsidRDefault="00345FD8" w:rsidP="00345FD8">
      <w:pPr>
        <w:pStyle w:val="NormaleSIUT"/>
      </w:pPr>
      <w:r>
        <w:t>A</w:t>
      </w:r>
      <w:r w:rsidR="00683DB6">
        <w:t xml:space="preserve"> tale scopo,</w:t>
      </w:r>
      <w:r>
        <w:t xml:space="preserve"> nella sezione “Definizione Fascicolo” procede con la selezione della voce “Opposizione </w:t>
      </w:r>
      <w:r w:rsidR="00683DB6">
        <w:t>richiesta archiviazione</w:t>
      </w:r>
      <w:r w:rsidR="00E64295">
        <w:t xml:space="preserve">” </w:t>
      </w:r>
      <w:r w:rsidR="00683DB6">
        <w:t>e registra la data</w:t>
      </w:r>
      <w:r>
        <w:t xml:space="preserve"> </w:t>
      </w:r>
      <w:r w:rsidR="00683DB6">
        <w:t>di opposizione (</w:t>
      </w:r>
      <w:r w:rsidR="008A4AD0">
        <w:t xml:space="preserve">per i dettagli </w:t>
      </w:r>
      <w:r w:rsidR="00683DB6">
        <w:t>si rimanda al Manuale Utente generale)</w:t>
      </w:r>
      <w:r w:rsidR="008A4AD0">
        <w:t>.</w:t>
      </w:r>
    </w:p>
    <w:p w14:paraId="436478A0" w14:textId="77777777" w:rsidR="00345FD8" w:rsidRPr="00345FD8" w:rsidRDefault="00345FD8" w:rsidP="00345FD8">
      <w:pPr>
        <w:pStyle w:val="NormaleSIUT"/>
      </w:pPr>
    </w:p>
    <w:p w14:paraId="420F4934" w14:textId="60F977D0" w:rsidR="008A5979" w:rsidRDefault="008A5979" w:rsidP="008A5979">
      <w:pPr>
        <w:pStyle w:val="Titolo4"/>
      </w:pPr>
      <w:r>
        <w:t>Revoca altro difensore</w:t>
      </w:r>
    </w:p>
    <w:p w14:paraId="088A4BB4" w14:textId="6873BB3A" w:rsidR="004724E3" w:rsidRDefault="003273FE" w:rsidP="003273FE">
      <w:pPr>
        <w:pStyle w:val="NormaleSIUT"/>
      </w:pPr>
      <w:r>
        <w:t>Una volta, che gli atti depositati sono stati accolti, nel caso di “</w:t>
      </w:r>
      <w:r w:rsidR="004724E3">
        <w:t>Revoca altro difensori</w:t>
      </w:r>
      <w:r>
        <w:t>” i documenti inviati dall’Avvocato vengono associati</w:t>
      </w:r>
      <w:r w:rsidR="004724E3">
        <w:t xml:space="preserve"> come segue:</w:t>
      </w:r>
    </w:p>
    <w:p w14:paraId="15DFE101" w14:textId="4DD9C968" w:rsidR="004724E3" w:rsidRDefault="003273FE" w:rsidP="004724E3">
      <w:pPr>
        <w:pStyle w:val="NormaleSIUT"/>
        <w:numPr>
          <w:ilvl w:val="0"/>
          <w:numId w:val="28"/>
        </w:numPr>
      </w:pPr>
      <w:r>
        <w:t xml:space="preserve">L’atto principale viene associato </w:t>
      </w:r>
      <w:r w:rsidR="004724E3">
        <w:t xml:space="preserve">al fascicolo e </w:t>
      </w:r>
      <w:r>
        <w:t>direttamente al soggetto</w:t>
      </w:r>
      <w:r w:rsidR="004724E3">
        <w:t>/i</w:t>
      </w:r>
      <w:r>
        <w:t xml:space="preserve"> rappresentato</w:t>
      </w:r>
      <w:r w:rsidR="004724E3">
        <w:t>/i</w:t>
      </w:r>
      <w:r>
        <w:t xml:space="preserve"> </w:t>
      </w:r>
    </w:p>
    <w:p w14:paraId="28BEBB50" w14:textId="55663E1A" w:rsidR="003273FE" w:rsidRDefault="004724E3" w:rsidP="00666D84">
      <w:pPr>
        <w:pStyle w:val="NormaleSIUT"/>
        <w:numPr>
          <w:ilvl w:val="0"/>
          <w:numId w:val="28"/>
        </w:numPr>
      </w:pPr>
      <w:r>
        <w:t>G</w:t>
      </w:r>
      <w:r w:rsidR="003273FE">
        <w:t xml:space="preserve">li eventuali allegati sono associati esclusivamente al fascicolo. Sarà cura, quindi, del Cancelliere procedere all’associazione di ciascun allegato ai diretti interessati. </w:t>
      </w:r>
    </w:p>
    <w:p w14:paraId="389DA56F" w14:textId="77777777" w:rsidR="004724E3" w:rsidRDefault="004724E3" w:rsidP="003273FE">
      <w:pPr>
        <w:pStyle w:val="NormaleSIUT"/>
      </w:pPr>
    </w:p>
    <w:p w14:paraId="3C2D1687" w14:textId="2E7B24BD" w:rsidR="00823D0D" w:rsidRDefault="004724E3" w:rsidP="003273FE">
      <w:pPr>
        <w:pStyle w:val="NormaleSIUT"/>
      </w:pPr>
      <w:r>
        <w:lastRenderedPageBreak/>
        <w:t>Inoltre il Cancelliere, deve procedere manualmente, nel sistema, alla revoca dell’</w:t>
      </w:r>
      <w:r w:rsidR="003273FE">
        <w:t xml:space="preserve">avvocato </w:t>
      </w:r>
      <w:r>
        <w:t>indicato nell’atto. Per procedere in tal senso, deve richiamare i dati del soggetto/i e nella sezione “Difensori”</w:t>
      </w:r>
      <w:r w:rsidR="00823D0D">
        <w:t xml:space="preserve"> o “Legali”</w:t>
      </w:r>
      <w:r w:rsidR="00CC6B7B">
        <w:t xml:space="preserve"> individuare nella lista l’avvocato da revocare,</w:t>
      </w:r>
      <w:r w:rsidR="00823D0D">
        <w:t xml:space="preserve"> </w:t>
      </w:r>
      <w:r w:rsidR="00CC6B7B">
        <w:t xml:space="preserve">quindi entrare nella schermata di dettaglio dell’avvocato e valorizzare la “Data Revoca”, infine </w:t>
      </w:r>
      <w:r w:rsidR="00823D0D">
        <w:t>conferma</w:t>
      </w:r>
      <w:r w:rsidR="00CC6B7B">
        <w:t xml:space="preserve"> </w:t>
      </w:r>
      <w:r w:rsidR="00823D0D">
        <w:t>l’operazione</w:t>
      </w:r>
      <w:r w:rsidR="00CC6B7B">
        <w:t xml:space="preserve"> con il tasto “Salva”</w:t>
      </w:r>
      <w:r w:rsidR="00E64295">
        <w:t>.</w:t>
      </w:r>
    </w:p>
    <w:p w14:paraId="4B398D4F" w14:textId="512AC749" w:rsidR="00E64295" w:rsidRDefault="00823D0D" w:rsidP="00E64295">
      <w:pPr>
        <w:pStyle w:val="NormaleSIUT"/>
      </w:pPr>
      <w:r>
        <w:t>A questo punto il nominativo dell’avvocato revocato comparirà nella lista dei legali non attivi</w:t>
      </w:r>
      <w:r w:rsidR="00E64295" w:rsidRPr="00E64295">
        <w:t xml:space="preserve"> </w:t>
      </w:r>
      <w:r w:rsidR="008A4AD0">
        <w:t>(per i dettagli si rimanda al Manuale Utente generale).</w:t>
      </w:r>
    </w:p>
    <w:p w14:paraId="3824A755" w14:textId="13B5986D" w:rsidR="003273FE" w:rsidRPr="008A5979" w:rsidRDefault="003273FE" w:rsidP="003273FE">
      <w:pPr>
        <w:pStyle w:val="NormaleSIUT"/>
      </w:pPr>
      <w:r>
        <w:t xml:space="preserve">In un prossimo futuro </w:t>
      </w:r>
      <w:r w:rsidR="00823D0D">
        <w:t>ver</w:t>
      </w:r>
      <w:r>
        <w:t>ranno implementati degli automatismi che consentiranno l</w:t>
      </w:r>
      <w:r w:rsidR="00823D0D">
        <w:t xml:space="preserve">’eliminazione </w:t>
      </w:r>
      <w:r>
        <w:t>automatica d</w:t>
      </w:r>
      <w:r w:rsidR="00823D0D">
        <w:t>ell’avvocato revocato.</w:t>
      </w:r>
      <w:r>
        <w:t xml:space="preserve"> </w:t>
      </w:r>
    </w:p>
    <w:p w14:paraId="5D765169" w14:textId="77777777" w:rsidR="003273FE" w:rsidRPr="003273FE" w:rsidRDefault="003273FE" w:rsidP="003273FE">
      <w:pPr>
        <w:pStyle w:val="NormaleSIUT"/>
      </w:pPr>
    </w:p>
    <w:p w14:paraId="5F781785" w14:textId="2A32618D" w:rsidR="008A5979" w:rsidRDefault="008A5979" w:rsidP="008A5979">
      <w:pPr>
        <w:pStyle w:val="Titolo4"/>
      </w:pPr>
      <w:r>
        <w:t>Richiesta accesso agli atti</w:t>
      </w:r>
    </w:p>
    <w:p w14:paraId="215E7DF6" w14:textId="3E9B7EF5" w:rsidR="00F70F74" w:rsidRPr="00FB329F" w:rsidRDefault="00F70F74" w:rsidP="00F70F74">
      <w:pPr>
        <w:pStyle w:val="NormaleSIUT"/>
      </w:pPr>
      <w:r w:rsidRPr="00FB329F">
        <w:t>Prima di procedere con l’accettazione di una “Richiesta accesso agli atti” il Cancelliere, deve preventivamente verificare nel sistema TIAP/</w:t>
      </w:r>
      <w:proofErr w:type="spellStart"/>
      <w:r w:rsidRPr="00FB329F">
        <w:t>Document</w:t>
      </w:r>
      <w:proofErr w:type="spellEnd"/>
      <w:r w:rsidRPr="00FB329F">
        <w:t>@ che il fascicolo indicata nella richiesta sia presente nel sistema e risulti ostensibile.</w:t>
      </w:r>
    </w:p>
    <w:p w14:paraId="4BE9963A" w14:textId="3ECAEA83" w:rsidR="00F70F74" w:rsidRPr="00FB329F" w:rsidRDefault="00F70F74" w:rsidP="00F70F74">
      <w:pPr>
        <w:pStyle w:val="NormaleSIUT"/>
      </w:pPr>
      <w:r w:rsidRPr="00FB329F">
        <w:t xml:space="preserve">In caso di esito negativo deve rifiutare la richiesta, viceversa, in caso di esito positivo, può procedere con l’accoglimento del deposito ricevuto. </w:t>
      </w:r>
    </w:p>
    <w:p w14:paraId="52007C23" w14:textId="5BCFBF45" w:rsidR="00F70F74" w:rsidRPr="00FB329F" w:rsidRDefault="00F70F74" w:rsidP="00F70F74">
      <w:pPr>
        <w:pStyle w:val="NormaleSIUT"/>
      </w:pPr>
      <w:r w:rsidRPr="00FB329F">
        <w:t>I documenti inviati dall’Avvocato vengono associati come segue:</w:t>
      </w:r>
    </w:p>
    <w:p w14:paraId="77A72D3E" w14:textId="77777777" w:rsidR="00F70F74" w:rsidRPr="00FB329F" w:rsidRDefault="00F70F74" w:rsidP="00F70F74">
      <w:pPr>
        <w:pStyle w:val="NormaleSIUT"/>
        <w:numPr>
          <w:ilvl w:val="0"/>
          <w:numId w:val="28"/>
        </w:numPr>
      </w:pPr>
      <w:r w:rsidRPr="00FB329F">
        <w:t xml:space="preserve">L’atto principale viene associato al fascicolo e direttamente al soggetto/i rappresentato/i </w:t>
      </w:r>
    </w:p>
    <w:p w14:paraId="637F9E41" w14:textId="77777777" w:rsidR="00F70F74" w:rsidRPr="00FB329F" w:rsidRDefault="00F70F74" w:rsidP="00F70F74">
      <w:pPr>
        <w:pStyle w:val="NormaleSIUT"/>
        <w:numPr>
          <w:ilvl w:val="0"/>
          <w:numId w:val="28"/>
        </w:numPr>
      </w:pPr>
      <w:r w:rsidRPr="00FB329F">
        <w:t xml:space="preserve">Gli eventuali allegati sono associati esclusivamente al fascicolo. Sarà cura, quindi, del Cancelliere procedere all’associazione di ciascun allegato ai diretti interessati. </w:t>
      </w:r>
    </w:p>
    <w:p w14:paraId="1D640605" w14:textId="5689849B" w:rsidR="00F70F74" w:rsidRPr="008A5979" w:rsidRDefault="00F70F74" w:rsidP="00F70F74">
      <w:pPr>
        <w:pStyle w:val="NormaleSIUT"/>
      </w:pPr>
    </w:p>
    <w:p w14:paraId="1D2B3C09" w14:textId="3D46EC9E" w:rsidR="008A5979" w:rsidRDefault="008A5979" w:rsidP="008A5979">
      <w:pPr>
        <w:pStyle w:val="Titolo4"/>
      </w:pPr>
      <w:r>
        <w:t>Rinuncia al mandato</w:t>
      </w:r>
    </w:p>
    <w:p w14:paraId="45D43FF0" w14:textId="1146F2B5" w:rsidR="00F86982" w:rsidRDefault="00F86982" w:rsidP="00F86982">
      <w:pPr>
        <w:pStyle w:val="NormaleSIUT"/>
      </w:pPr>
      <w:r>
        <w:t>A seguito dell’accettazione degli atti depositati, nel caso di una “Rinuncia al manda</w:t>
      </w:r>
      <w:r w:rsidR="00F13554">
        <w:t>t</w:t>
      </w:r>
      <w:r>
        <w:t>o” i documenti inviati dall’Avvocato vengono associati come segue:</w:t>
      </w:r>
    </w:p>
    <w:p w14:paraId="7AA5BAD7" w14:textId="77777777" w:rsidR="00F86982" w:rsidRDefault="00F86982" w:rsidP="00F86982">
      <w:pPr>
        <w:pStyle w:val="NormaleSIUT"/>
        <w:numPr>
          <w:ilvl w:val="0"/>
          <w:numId w:val="28"/>
        </w:numPr>
      </w:pPr>
      <w:r>
        <w:t xml:space="preserve">L’atto principale viene associato al fascicolo e direttamente al soggetto/i rappresentato/i </w:t>
      </w:r>
    </w:p>
    <w:p w14:paraId="42FDD672" w14:textId="77777777" w:rsidR="00F86982" w:rsidRDefault="00F86982" w:rsidP="00F86982">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1F18B57F" w14:textId="77777777" w:rsidR="00F86982" w:rsidRDefault="00F86982" w:rsidP="00F86982">
      <w:pPr>
        <w:pStyle w:val="NormaleSIUT"/>
      </w:pPr>
    </w:p>
    <w:p w14:paraId="11F79A10" w14:textId="260D6397" w:rsidR="00F86982" w:rsidRDefault="00F86982" w:rsidP="00F86982">
      <w:pPr>
        <w:pStyle w:val="NormaleSIUT"/>
      </w:pPr>
      <w:r>
        <w:t xml:space="preserve">Inoltre il Cancelliere, deve procedere manualmente, nel sistema, alla </w:t>
      </w:r>
      <w:r w:rsidR="00F13554">
        <w:t xml:space="preserve">rimozione </w:t>
      </w:r>
      <w:r>
        <w:t xml:space="preserve">dell’avvocato </w:t>
      </w:r>
      <w:r w:rsidR="00F13554">
        <w:t xml:space="preserve">che ha inviato la rinuncia e </w:t>
      </w:r>
      <w:r>
        <w:t xml:space="preserve">indicato nell’atto. Per procedere in tal senso, </w:t>
      </w:r>
      <w:r w:rsidR="00A56DD6">
        <w:t>deve richiamare i dati del soggetto/i e nella sezione “Difensori” o “Legali” individuare nella lista l’avvocato di interesse, quindi entrare nella schermata di dettaglio dell’avvocato e valorizzare la “Data Rinuncia”, infine conferma l’operazione con il tasto “Salva”.</w:t>
      </w:r>
    </w:p>
    <w:p w14:paraId="6FE4523D" w14:textId="7DBD7F35" w:rsidR="00E64295" w:rsidRDefault="00F86982" w:rsidP="00E64295">
      <w:pPr>
        <w:pStyle w:val="NormaleSIUT"/>
      </w:pPr>
      <w:r>
        <w:t xml:space="preserve">A questo punto il nominativo dell’avvocato </w:t>
      </w:r>
      <w:proofErr w:type="spellStart"/>
      <w:r w:rsidR="00A56DD6">
        <w:t>rinunicatario</w:t>
      </w:r>
      <w:proofErr w:type="spellEnd"/>
      <w:r>
        <w:t xml:space="preserve"> comparirà nella lista dei legali </w:t>
      </w:r>
      <w:r w:rsidR="00E64295">
        <w:t>non attivi</w:t>
      </w:r>
      <w:r w:rsidR="00E64295" w:rsidRPr="00E64295">
        <w:t xml:space="preserve"> </w:t>
      </w:r>
      <w:r w:rsidR="008A4AD0">
        <w:t>(per i dettagli si rimanda al Manuale Utente generale).</w:t>
      </w:r>
    </w:p>
    <w:p w14:paraId="7C60DC2C" w14:textId="4FD56C7D" w:rsidR="00F86982" w:rsidRPr="008A5979" w:rsidRDefault="00F86982" w:rsidP="00F86982">
      <w:pPr>
        <w:pStyle w:val="NormaleSIUT"/>
      </w:pPr>
      <w:r>
        <w:t xml:space="preserve">In un prossimo futuro verranno implementati degli automatismi che consentiranno l’eliminazione automatica dell’avvocato </w:t>
      </w:r>
      <w:r w:rsidR="00F13554">
        <w:t>rinunciatario</w:t>
      </w:r>
      <w:r>
        <w:t xml:space="preserve">. </w:t>
      </w:r>
    </w:p>
    <w:p w14:paraId="64F04BB4" w14:textId="77777777" w:rsidR="00F86982" w:rsidRPr="00F86982" w:rsidRDefault="00F86982" w:rsidP="00F86982">
      <w:pPr>
        <w:pStyle w:val="NormaleSIUT"/>
      </w:pPr>
    </w:p>
    <w:p w14:paraId="452A0E39" w14:textId="1EAADC45" w:rsidR="008A5979" w:rsidRDefault="008A5979" w:rsidP="008A5979">
      <w:pPr>
        <w:pStyle w:val="Titolo4"/>
      </w:pPr>
      <w:r>
        <w:t>Costituzione Parte Civile</w:t>
      </w:r>
    </w:p>
    <w:p w14:paraId="05110A9F" w14:textId="171D3127" w:rsidR="00E64295" w:rsidRDefault="00E64295" w:rsidP="00E64295">
      <w:pPr>
        <w:pStyle w:val="NormaleSIUT"/>
      </w:pPr>
      <w:r>
        <w:t>A seguito dell’accettazione degli atti depositati, nel caso di una “Costituzione Parte Civile” i documenti inviati dall’Avvocato vengono associati come segue:</w:t>
      </w:r>
    </w:p>
    <w:p w14:paraId="79D1232A" w14:textId="77777777" w:rsidR="00E64295" w:rsidRDefault="00E64295" w:rsidP="00E64295">
      <w:pPr>
        <w:pStyle w:val="NormaleSIUT"/>
        <w:numPr>
          <w:ilvl w:val="0"/>
          <w:numId w:val="28"/>
        </w:numPr>
      </w:pPr>
      <w:r>
        <w:lastRenderedPageBreak/>
        <w:t xml:space="preserve">L’atto principale viene associato al fascicolo e direttamente al soggetto/i rappresentato/i </w:t>
      </w:r>
    </w:p>
    <w:p w14:paraId="673F054E" w14:textId="77777777" w:rsidR="00E64295" w:rsidRDefault="00E64295" w:rsidP="00E64295">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0C050500" w14:textId="77777777" w:rsidR="00812D9E" w:rsidRDefault="00812D9E" w:rsidP="00E64295">
      <w:pPr>
        <w:pStyle w:val="NormaleSIUT"/>
      </w:pPr>
    </w:p>
    <w:p w14:paraId="390EB8A1" w14:textId="06E4F044" w:rsidR="00812D9E" w:rsidRDefault="00812D9E" w:rsidP="00E64295">
      <w:pPr>
        <w:pStyle w:val="NormaleSIUT"/>
      </w:pPr>
      <w:r>
        <w:t>I</w:t>
      </w:r>
      <w:r w:rsidR="00E64295">
        <w:t>l Cancelliere</w:t>
      </w:r>
      <w:r>
        <w:t>, inoltre,</w:t>
      </w:r>
      <w:r w:rsidR="00E64295">
        <w:t xml:space="preserve"> deve procedere manualmente</w:t>
      </w:r>
      <w:r>
        <w:t xml:space="preserve"> a registrare la “Costituzione Parte Civile”, </w:t>
      </w:r>
      <w:r w:rsidR="00E64295">
        <w:t>nel sistema</w:t>
      </w:r>
      <w:r>
        <w:t>.</w:t>
      </w:r>
      <w:r w:rsidR="00E64295">
        <w:t xml:space="preserve"> </w:t>
      </w:r>
    </w:p>
    <w:p w14:paraId="053051C4" w14:textId="7B119987" w:rsidR="00812D9E" w:rsidRDefault="00E64295" w:rsidP="00E64295">
      <w:pPr>
        <w:pStyle w:val="NormaleSIUT"/>
      </w:pPr>
      <w:r>
        <w:t>Per procedere in tal senso, deve richiamare i dati del soggetto</w:t>
      </w:r>
      <w:r w:rsidR="00812D9E">
        <w:t xml:space="preserve"> Persona Offesa e spuntare l’opzione parte civile e salvare l’operazione</w:t>
      </w:r>
      <w:r w:rsidR="008A4AD0">
        <w:t xml:space="preserve"> (per i dettagli si rimanda al Manuale Utente generale).</w:t>
      </w:r>
    </w:p>
    <w:p w14:paraId="59381077" w14:textId="0D637417" w:rsidR="008A5979" w:rsidRDefault="00E64295" w:rsidP="00E64295">
      <w:pPr>
        <w:pStyle w:val="NormaleSIUT"/>
      </w:pPr>
      <w:r>
        <w:t xml:space="preserve">In un prossimo futuro verranno implementati gli automatismi che consentiranno </w:t>
      </w:r>
      <w:r w:rsidR="008A4AD0">
        <w:t>id registrare la “Costituzione Parte Civile” in modalità</w:t>
      </w:r>
      <w:r>
        <w:t xml:space="preserve"> automatica</w:t>
      </w:r>
      <w:r w:rsidR="008A4AD0">
        <w:t>.</w:t>
      </w:r>
    </w:p>
    <w:p w14:paraId="06B6161A" w14:textId="50DD1F7A" w:rsidR="008A5979" w:rsidRDefault="008A5979" w:rsidP="00485E4D">
      <w:pPr>
        <w:pStyle w:val="NormaleSIUT"/>
      </w:pPr>
    </w:p>
    <w:p w14:paraId="4E0D5952" w14:textId="77777777" w:rsidR="008A5979" w:rsidRPr="00CC0B41" w:rsidRDefault="008A5979" w:rsidP="00485E4D">
      <w:pPr>
        <w:pStyle w:val="NormaleSIUT"/>
      </w:pPr>
    </w:p>
    <w:p w14:paraId="65CFFF9B" w14:textId="77777777" w:rsidR="00CB6836" w:rsidRPr="00337121" w:rsidRDefault="00CB6836" w:rsidP="00D03087">
      <w:pPr>
        <w:pStyle w:val="Titolo3SIUT"/>
      </w:pPr>
      <w:bookmarkStart w:id="44" w:name="_Toc60746583"/>
      <w:r w:rsidRPr="00337121">
        <w:t>Verifica Scarti Sportello</w:t>
      </w:r>
      <w:bookmarkEnd w:id="20"/>
      <w:bookmarkEnd w:id="44"/>
    </w:p>
    <w:p w14:paraId="2982F0F5" w14:textId="32108092" w:rsidR="0019102F" w:rsidRPr="0019102F" w:rsidRDefault="0040376A" w:rsidP="0019102F">
      <w:pPr>
        <w:spacing w:after="276" w:line="241" w:lineRule="auto"/>
        <w:ind w:left="730" w:right="429"/>
        <w:jc w:val="left"/>
        <w:rPr>
          <w:rFonts w:asciiTheme="minorHAnsi" w:hAnsiTheme="minorHAnsi" w:cstheme="minorHAnsi"/>
        </w:rPr>
      </w:pPr>
      <w:r w:rsidRPr="0019102F">
        <w:rPr>
          <w:rFonts w:asciiTheme="minorHAnsi" w:hAnsiTheme="minorHAnsi" w:cstheme="minorHAnsi"/>
        </w:rPr>
        <w:t xml:space="preserve">La funzionalità “Verifica Scarti Sportello” consente di gestire i depositi telematici delle </w:t>
      </w:r>
      <w:r w:rsidR="008A7FBA" w:rsidRPr="008A7FBA">
        <w:rPr>
          <w:rFonts w:asciiTheme="minorHAnsi" w:hAnsiTheme="minorHAnsi" w:cstheme="minorHAnsi"/>
        </w:rPr>
        <w:t>nomine e atti successivi</w:t>
      </w:r>
      <w:r w:rsidR="008A7FBA">
        <w:t xml:space="preserve"> </w:t>
      </w:r>
      <w:r w:rsidRPr="0019102F">
        <w:rPr>
          <w:rFonts w:asciiTheme="minorHAnsi" w:hAnsiTheme="minorHAnsi" w:cstheme="minorHAnsi"/>
        </w:rPr>
        <w:t xml:space="preserve">che sono pervenuti dal PDP e che, non avendo superato i controlli formali relativi </w:t>
      </w:r>
      <w:r w:rsidR="0019102F" w:rsidRPr="0019102F">
        <w:rPr>
          <w:rFonts w:asciiTheme="minorHAnsi" w:hAnsiTheme="minorHAnsi" w:cstheme="minorHAnsi"/>
        </w:rPr>
        <w:t>a:</w:t>
      </w:r>
      <w:r w:rsidR="0019102F" w:rsidRPr="0019102F">
        <w:rPr>
          <w:rFonts w:asciiTheme="minorHAnsi" w:eastAsia="Arial" w:hAnsiTheme="minorHAnsi" w:cstheme="minorHAnsi"/>
          <w:sz w:val="18"/>
        </w:rPr>
        <w:t xml:space="preserve"> </w:t>
      </w:r>
    </w:p>
    <w:p w14:paraId="1F62BF1F"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proofErr w:type="gramStart"/>
      <w:r w:rsidRPr="0019102F">
        <w:rPr>
          <w:rFonts w:asciiTheme="minorHAnsi" w:hAnsiTheme="minorHAnsi" w:cstheme="minorHAnsi"/>
        </w:rPr>
        <w:t>Ver.Fasc.Iscritto</w:t>
      </w:r>
      <w:proofErr w:type="spellEnd"/>
      <w:proofErr w:type="gramEnd"/>
      <w:r w:rsidRPr="0019102F">
        <w:rPr>
          <w:rFonts w:asciiTheme="minorHAnsi" w:hAnsiTheme="minorHAnsi" w:cstheme="minorHAnsi"/>
        </w:rPr>
        <w:t xml:space="preserve"> (AAAA/NNNNNNNN)</w:t>
      </w:r>
      <w:r w:rsidRPr="0019102F">
        <w:rPr>
          <w:rFonts w:asciiTheme="minorHAnsi" w:eastAsia="Arial" w:hAnsiTheme="minorHAnsi" w:cstheme="minorHAnsi"/>
          <w:sz w:val="18"/>
        </w:rPr>
        <w:t xml:space="preserve"> </w:t>
      </w:r>
    </w:p>
    <w:p w14:paraId="2A4AD31E"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Ver.Certificato</w:t>
      </w:r>
      <w:proofErr w:type="spellEnd"/>
      <w:r w:rsidRPr="0019102F">
        <w:rPr>
          <w:rFonts w:asciiTheme="minorHAnsi" w:eastAsia="Arial" w:hAnsiTheme="minorHAnsi" w:cstheme="minorHAnsi"/>
          <w:sz w:val="18"/>
        </w:rPr>
        <w:t xml:space="preserve"> </w:t>
      </w:r>
    </w:p>
    <w:p w14:paraId="1391EAFC"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Ver.Firma</w:t>
      </w:r>
      <w:proofErr w:type="spellEnd"/>
      <w:r w:rsidRPr="0019102F">
        <w:rPr>
          <w:rFonts w:asciiTheme="minorHAnsi" w:eastAsia="Arial" w:hAnsiTheme="minorHAnsi" w:cstheme="minorHAnsi"/>
          <w:sz w:val="18"/>
        </w:rPr>
        <w:t xml:space="preserve"> </w:t>
      </w:r>
    </w:p>
    <w:p w14:paraId="5FF08B27"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Ver.Difensore</w:t>
      </w:r>
      <w:proofErr w:type="spellEnd"/>
      <w:r w:rsidRPr="0019102F">
        <w:rPr>
          <w:rFonts w:asciiTheme="minorHAnsi" w:hAnsiTheme="minorHAnsi" w:cstheme="minorHAnsi"/>
        </w:rPr>
        <w:t xml:space="preserve"> (REGINDE)</w:t>
      </w:r>
      <w:r w:rsidRPr="0019102F">
        <w:rPr>
          <w:rFonts w:asciiTheme="minorHAnsi" w:eastAsia="Arial" w:hAnsiTheme="minorHAnsi" w:cstheme="minorHAnsi"/>
          <w:sz w:val="18"/>
        </w:rPr>
        <w:t xml:space="preserve"> </w:t>
      </w:r>
    </w:p>
    <w:p w14:paraId="2A174D8E"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Ver.Procura</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5B071A20"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Ver.Procedimento</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3A8219CA"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Ver.Tipo</w:t>
      </w:r>
      <w:proofErr w:type="spellEnd"/>
      <w:r w:rsidRPr="0019102F">
        <w:rPr>
          <w:rFonts w:asciiTheme="minorHAnsi" w:hAnsiTheme="minorHAnsi" w:cstheme="minorHAnsi"/>
        </w:rPr>
        <w:t xml:space="preserve"> Atto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2C241DE5" w14:textId="77777777" w:rsidR="0019102F" w:rsidRPr="0019102F" w:rsidRDefault="0019102F" w:rsidP="0019102F">
      <w:pPr>
        <w:numPr>
          <w:ilvl w:val="0"/>
          <w:numId w:val="24"/>
        </w:numPr>
        <w:spacing w:after="268" w:line="259" w:lineRule="auto"/>
        <w:ind w:hanging="360"/>
        <w:jc w:val="left"/>
        <w:rPr>
          <w:rFonts w:asciiTheme="minorHAnsi" w:hAnsiTheme="minorHAnsi" w:cstheme="minorHAnsi"/>
        </w:rPr>
      </w:pPr>
      <w:proofErr w:type="spellStart"/>
      <w:r w:rsidRPr="0019102F">
        <w:rPr>
          <w:rFonts w:asciiTheme="minorHAnsi" w:hAnsiTheme="minorHAnsi" w:cstheme="minorHAnsi"/>
        </w:rPr>
        <w:t>Ver.Magistrato</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705B3666" w14:textId="6DC86130" w:rsidR="0040376A" w:rsidRPr="00485E4D" w:rsidRDefault="00286711" w:rsidP="00485E4D">
      <w:pPr>
        <w:pStyle w:val="NormaleSIUT"/>
      </w:pPr>
      <w:r w:rsidRPr="00286711">
        <w:t>(v</w:t>
      </w:r>
      <w:r w:rsidR="00600C0B">
        <w:t>e</w:t>
      </w:r>
      <w:r w:rsidRPr="00286711">
        <w:t>d</w:t>
      </w:r>
      <w:r w:rsidR="00600C0B">
        <w:t>i</w:t>
      </w:r>
      <w:r w:rsidRPr="00286711">
        <w:t xml:space="preserve"> Figura 16), </w:t>
      </w:r>
      <w:r w:rsidR="0040376A" w:rsidRPr="00286711">
        <w:t>c</w:t>
      </w:r>
      <w:r w:rsidR="0040376A" w:rsidRPr="00485E4D">
        <w:t>he devono essere esaminati dall’utente</w:t>
      </w:r>
      <w:r w:rsidR="005E4841" w:rsidRPr="00485E4D">
        <w:t>.</w:t>
      </w:r>
      <w:r w:rsidR="00BE2AF1" w:rsidRPr="00485E4D">
        <w:t xml:space="preserve"> </w:t>
      </w:r>
      <w:r w:rsidR="001E77C0" w:rsidRPr="00485E4D">
        <w:t>(</w:t>
      </w:r>
      <w:r w:rsidR="00681B3D" w:rsidRPr="00485E4D">
        <w:t xml:space="preserve">Figura </w:t>
      </w:r>
      <w:r w:rsidR="004B4C7F" w:rsidRPr="00485E4D">
        <w:t>15</w:t>
      </w:r>
      <w:r w:rsidR="00264A71" w:rsidRPr="00485E4D">
        <w:t>)</w:t>
      </w:r>
      <w:r w:rsidR="004975F5" w:rsidRPr="00485E4D">
        <w:t>.</w:t>
      </w:r>
    </w:p>
    <w:p w14:paraId="40BF3984" w14:textId="7B234C4F" w:rsidR="005E4841" w:rsidRPr="00CC0B41" w:rsidRDefault="005E4841" w:rsidP="00485E4D">
      <w:pPr>
        <w:pStyle w:val="NormaleSIUT"/>
      </w:pPr>
      <w:r>
        <w:t>L’utente visualizzerà all’interno di questa funzionalità tutti i depositi indipendentemente dai magistrati associati.</w:t>
      </w:r>
    </w:p>
    <w:p w14:paraId="17380297" w14:textId="1E0E8868" w:rsidR="00341A9C" w:rsidRPr="00CC0B41" w:rsidRDefault="00D1595D" w:rsidP="00485E4D">
      <w:pPr>
        <w:pStyle w:val="NormaleSIUT"/>
      </w:pPr>
      <w:r w:rsidRPr="00CC0B41">
        <w:t>C</w:t>
      </w:r>
      <w:r w:rsidR="00AC59E5" w:rsidRPr="00CC0B41">
        <w:t>licca</w:t>
      </w:r>
      <w:r w:rsidRPr="00CC0B41">
        <w:t>ndo</w:t>
      </w:r>
      <w:r w:rsidR="00AC59E5" w:rsidRPr="00CC0B41">
        <w:t xml:space="preserve"> </w:t>
      </w:r>
      <w:r w:rsidR="00341A9C" w:rsidRPr="00CC0B41">
        <w:t>sul</w:t>
      </w:r>
      <w:r w:rsidRPr="00CC0B41">
        <w:t xml:space="preserve"> </w:t>
      </w:r>
      <w:r w:rsidR="00341A9C" w:rsidRPr="00CC0B41">
        <w:t>bottone a forma di graffetta di colore azzurro presente nella prima colonna dei risultati</w:t>
      </w:r>
      <w:r w:rsidRPr="00CC0B41">
        <w:t xml:space="preserve">, si possono compiere le seguenti operazioni: visualizzare l’atto trasmesso </w:t>
      </w:r>
      <w:proofErr w:type="gramStart"/>
      <w:r w:rsidRPr="00CC0B41">
        <w:t>e</w:t>
      </w:r>
      <w:proofErr w:type="gramEnd"/>
      <w:r w:rsidRPr="00CC0B41">
        <w:t xml:space="preserve"> l’esito dei relativi controlli effettuati in automatico</w:t>
      </w:r>
      <w:r w:rsidR="00951958" w:rsidRPr="00CC0B41">
        <w:t xml:space="preserve"> (Figura 16)</w:t>
      </w:r>
      <w:r w:rsidR="00341A9C" w:rsidRPr="00CC0B41">
        <w:t xml:space="preserve">. </w:t>
      </w:r>
    </w:p>
    <w:p w14:paraId="32F96C41" w14:textId="172B47F4" w:rsidR="00F05BF1" w:rsidRDefault="00652191" w:rsidP="002405F1">
      <w:pPr>
        <w:pStyle w:val="ImmagineSIUT"/>
      </w:pPr>
      <w:r w:rsidRPr="00652191">
        <w:lastRenderedPageBreak/>
        <w:drawing>
          <wp:inline distT="0" distB="0" distL="0" distR="0" wp14:anchorId="339FAEB4" wp14:editId="146D09FE">
            <wp:extent cx="6390005" cy="271145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005" cy="2711450"/>
                    </a:xfrm>
                    <a:prstGeom prst="rect">
                      <a:avLst/>
                    </a:prstGeom>
                  </pic:spPr>
                </pic:pic>
              </a:graphicData>
            </a:graphic>
          </wp:inline>
        </w:drawing>
      </w:r>
    </w:p>
    <w:p w14:paraId="7F739477" w14:textId="6B1B7091" w:rsidR="00CB6836" w:rsidRPr="00F83531" w:rsidRDefault="00F05BF1" w:rsidP="00420D7E">
      <w:pPr>
        <w:pStyle w:val="DidascaliaSIUT"/>
      </w:pPr>
      <w:bookmarkStart w:id="45" w:name="_Toc60746610"/>
      <w:r w:rsidRPr="00F83531">
        <w:t xml:space="preserve">Figura </w:t>
      </w:r>
      <w:fldSimple w:instr=" SEQ Figura \* ARABIC ">
        <w:r w:rsidR="001F55EC">
          <w:rPr>
            <w:noProof/>
          </w:rPr>
          <w:t>15</w:t>
        </w:r>
      </w:fldSimple>
      <w:r w:rsidRPr="00F83531">
        <w:t xml:space="preserve"> - Verifica scarti sportello</w:t>
      </w:r>
      <w:bookmarkEnd w:id="45"/>
    </w:p>
    <w:p w14:paraId="58AC7822" w14:textId="77777777" w:rsidR="00FE3E73" w:rsidRPr="00CC0B41" w:rsidRDefault="00FE3E73" w:rsidP="00485E4D">
      <w:pPr>
        <w:pStyle w:val="NormaleSIUT"/>
      </w:pPr>
    </w:p>
    <w:p w14:paraId="7707C890" w14:textId="54566F98" w:rsidR="00F05BF1" w:rsidRDefault="000E25DA" w:rsidP="002405F1">
      <w:pPr>
        <w:pStyle w:val="ImmagineSIUT"/>
      </w:pPr>
      <w:r>
        <w:drawing>
          <wp:inline distT="0" distB="0" distL="0" distR="0" wp14:anchorId="1303F316" wp14:editId="47CB63D0">
            <wp:extent cx="6390005" cy="49593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16.jpg"/>
                    <pic:cNvPicPr/>
                  </pic:nvPicPr>
                  <pic:blipFill>
                    <a:blip r:embed="rId27">
                      <a:extLst>
                        <a:ext uri="{28A0092B-C50C-407E-A947-70E740481C1C}">
                          <a14:useLocalDpi xmlns:a14="http://schemas.microsoft.com/office/drawing/2010/main" val="0"/>
                        </a:ext>
                      </a:extLst>
                    </a:blip>
                    <a:stretch>
                      <a:fillRect/>
                    </a:stretch>
                  </pic:blipFill>
                  <pic:spPr>
                    <a:xfrm>
                      <a:off x="0" y="0"/>
                      <a:ext cx="6390005" cy="495935"/>
                    </a:xfrm>
                    <a:prstGeom prst="rect">
                      <a:avLst/>
                    </a:prstGeom>
                  </pic:spPr>
                </pic:pic>
              </a:graphicData>
            </a:graphic>
          </wp:inline>
        </w:drawing>
      </w:r>
    </w:p>
    <w:p w14:paraId="185616A7" w14:textId="24F9225E" w:rsidR="00FE3E73" w:rsidRPr="00F83531" w:rsidRDefault="00F05BF1" w:rsidP="00420D7E">
      <w:pPr>
        <w:pStyle w:val="DidascaliaSIUT"/>
        <w:rPr>
          <w:sz w:val="6"/>
          <w:szCs w:val="6"/>
        </w:rPr>
      </w:pPr>
      <w:bookmarkStart w:id="46" w:name="_Toc60746611"/>
      <w:r w:rsidRPr="00F83531">
        <w:t xml:space="preserve">Figura </w:t>
      </w:r>
      <w:fldSimple w:instr=" SEQ Figura \* ARABIC ">
        <w:r w:rsidR="001F55EC">
          <w:rPr>
            <w:noProof/>
          </w:rPr>
          <w:t>16</w:t>
        </w:r>
      </w:fldSimple>
      <w:r w:rsidRPr="00F83531">
        <w:t xml:space="preserve"> – Esiti delle verifiche</w:t>
      </w:r>
      <w:bookmarkEnd w:id="46"/>
    </w:p>
    <w:p w14:paraId="39AFD2D2" w14:textId="5307C8F8" w:rsidR="00FE3E73" w:rsidRPr="00CC0B41" w:rsidRDefault="00FE3E73" w:rsidP="00F05BF1">
      <w:pPr>
        <w:pStyle w:val="Didascalia"/>
        <w:rPr>
          <w:rFonts w:asciiTheme="minorHAnsi" w:hAnsiTheme="minorHAnsi" w:cstheme="minorHAnsi"/>
          <w:sz w:val="22"/>
          <w:szCs w:val="22"/>
        </w:rPr>
      </w:pPr>
    </w:p>
    <w:p w14:paraId="29378713" w14:textId="50BECEF6" w:rsidR="00FE3E73" w:rsidRPr="00485E4D" w:rsidRDefault="00FE3E73" w:rsidP="00485E4D">
      <w:pPr>
        <w:pStyle w:val="NormaleSIUT"/>
      </w:pPr>
      <w:r w:rsidRPr="00485E4D">
        <w:t xml:space="preserve">Per visualizzare l’atto è sufficiente cliccare sull’icona </w:t>
      </w:r>
      <w:r w:rsidRPr="00485E4D">
        <w:rPr>
          <w:noProof/>
        </w:rPr>
        <w:drawing>
          <wp:inline distT="0" distB="0" distL="0" distR="0" wp14:anchorId="50E0F4A5" wp14:editId="611644F7">
            <wp:extent cx="184333" cy="187915"/>
            <wp:effectExtent l="0" t="0" r="635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009926CB" w:rsidRPr="00485E4D">
        <w:t xml:space="preserve"> posta sulla prima colonna.</w:t>
      </w:r>
    </w:p>
    <w:p w14:paraId="5245B400" w14:textId="77777777" w:rsidR="00FE3E73" w:rsidRPr="00CC0B41" w:rsidRDefault="00FE3E73" w:rsidP="00F31F51">
      <w:pPr>
        <w:pStyle w:val="NormaleSIUT"/>
        <w:keepNext/>
      </w:pPr>
      <w:r w:rsidRPr="00CC0B41">
        <w:t>L’esito dei controlli, compare nelle colonne successive con la seguente simbologia:</w:t>
      </w:r>
    </w:p>
    <w:p w14:paraId="32AC0745" w14:textId="77777777" w:rsidR="00FE3E73" w:rsidRPr="00CC0B41" w:rsidRDefault="00FE3E73" w:rsidP="00485E4D">
      <w:pPr>
        <w:pStyle w:val="Elenco1SIUT"/>
      </w:pPr>
      <w:r w:rsidRPr="00CC0B41">
        <w:rPr>
          <w:noProof/>
        </w:rPr>
        <w:drawing>
          <wp:inline distT="0" distB="0" distL="0" distR="0" wp14:anchorId="2E60AE91" wp14:editId="4E15CDA9">
            <wp:extent cx="280670" cy="12065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 cy="120650"/>
                    </a:xfrm>
                    <a:prstGeom prst="rect">
                      <a:avLst/>
                    </a:prstGeom>
                    <a:noFill/>
                    <a:ln>
                      <a:noFill/>
                    </a:ln>
                  </pic:spPr>
                </pic:pic>
              </a:graphicData>
            </a:graphic>
          </wp:inline>
        </w:drawing>
      </w:r>
      <w:r w:rsidRPr="00CC0B41">
        <w:tab/>
        <w:t>verifica superata;</w:t>
      </w:r>
    </w:p>
    <w:p w14:paraId="0C9FA5F4" w14:textId="77777777" w:rsidR="00FE3E73" w:rsidRPr="00CC0B41" w:rsidRDefault="00FE3E73" w:rsidP="00485E4D">
      <w:pPr>
        <w:pStyle w:val="Elenco1SIUT"/>
      </w:pPr>
      <w:r w:rsidRPr="00CC0B41">
        <w:rPr>
          <w:noProof/>
        </w:rPr>
        <w:drawing>
          <wp:inline distT="0" distB="0" distL="0" distR="0" wp14:anchorId="357FB632" wp14:editId="7F7D61EB">
            <wp:extent cx="237490" cy="168275"/>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 cy="168275"/>
                    </a:xfrm>
                    <a:prstGeom prst="rect">
                      <a:avLst/>
                    </a:prstGeom>
                    <a:noFill/>
                    <a:ln>
                      <a:noFill/>
                    </a:ln>
                  </pic:spPr>
                </pic:pic>
              </a:graphicData>
            </a:graphic>
          </wp:inline>
        </w:drawing>
      </w:r>
      <w:r w:rsidRPr="00CC0B41">
        <w:tab/>
        <w:t>verifica non superata – avviso non bloccante;</w:t>
      </w:r>
    </w:p>
    <w:p w14:paraId="63AE4AD8" w14:textId="77777777" w:rsidR="00FE3E73" w:rsidRPr="00CC0B41" w:rsidRDefault="00FE3E73" w:rsidP="00485E4D">
      <w:pPr>
        <w:pStyle w:val="Elenco1SIUT"/>
      </w:pPr>
      <w:r w:rsidRPr="00CC0B41">
        <w:rPr>
          <w:noProof/>
        </w:rPr>
        <w:drawing>
          <wp:inline distT="0" distB="0" distL="0" distR="0" wp14:anchorId="082278B3" wp14:editId="2D7D161D">
            <wp:extent cx="236566" cy="21018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534" t="11794" r="15917" b="8899"/>
                    <a:stretch/>
                  </pic:blipFill>
                  <pic:spPr bwMode="auto">
                    <a:xfrm>
                      <a:off x="0" y="0"/>
                      <a:ext cx="238057" cy="211510"/>
                    </a:xfrm>
                    <a:prstGeom prst="rect">
                      <a:avLst/>
                    </a:prstGeom>
                    <a:ln>
                      <a:noFill/>
                    </a:ln>
                    <a:extLst>
                      <a:ext uri="{53640926-AAD7-44D8-BBD7-CCE9431645EC}">
                        <a14:shadowObscured xmlns:a14="http://schemas.microsoft.com/office/drawing/2010/main"/>
                      </a:ext>
                    </a:extLst>
                  </pic:spPr>
                </pic:pic>
              </a:graphicData>
            </a:graphic>
          </wp:inline>
        </w:drawing>
      </w:r>
      <w:r w:rsidRPr="00CC0B41">
        <w:tab/>
        <w:t>verifica non superata – avviso bloccante.</w:t>
      </w:r>
    </w:p>
    <w:p w14:paraId="307A2C11" w14:textId="77777777" w:rsidR="00FE3E73" w:rsidRPr="00CC0B41" w:rsidRDefault="00FE3E73" w:rsidP="00485E4D">
      <w:pPr>
        <w:pStyle w:val="NormaleSIUT"/>
      </w:pPr>
    </w:p>
    <w:p w14:paraId="59F95BB8" w14:textId="682B8564" w:rsidR="00FE3E73" w:rsidRDefault="00FE3E73" w:rsidP="00485E4D">
      <w:pPr>
        <w:pStyle w:val="NormaleSIUT"/>
      </w:pPr>
      <w:r w:rsidRPr="00CC0B41">
        <w:t>Dopo averli analizzati, l’utente dovrà decidere se respingere o approvare il deposito.</w:t>
      </w:r>
    </w:p>
    <w:p w14:paraId="68A93135" w14:textId="7DFFA86C" w:rsidR="000E25DA" w:rsidRDefault="000E25DA" w:rsidP="00485E4D">
      <w:pPr>
        <w:pStyle w:val="NormaleSIUT"/>
      </w:pPr>
      <w:r>
        <w:t xml:space="preserve">Nella figura 16 si riporta il caso in cui il file trasmesso dall’avvocato è in formato PADES: per visualizzare il file si deve cliccare sull’icona posta nella prima colonna  </w:t>
      </w:r>
    </w:p>
    <w:p w14:paraId="53ED30C4" w14:textId="3D6D226A" w:rsidR="000E25DA" w:rsidRDefault="000E25DA" w:rsidP="00485E4D">
      <w:pPr>
        <w:pStyle w:val="NormaleSIUT"/>
      </w:pPr>
      <w:r>
        <w:t xml:space="preserve">Nella figura seguente viene riportato il caso in cui il file inviato dall’avvocato dal PDP sia in formato p7m (CADES): cliccando sull’icona della prima colonna il file p7m viene visualizzato come anteprima ovvero come semplice file pdf, mentre cliccando sull’icona della seconda </w:t>
      </w:r>
      <w:r w:rsidR="00600C0B">
        <w:t>colonna è</w:t>
      </w:r>
      <w:r>
        <w:t xml:space="preserve"> possibile effettuare il download del file p7m e visualizzare il file.</w:t>
      </w:r>
    </w:p>
    <w:p w14:paraId="750ACC22" w14:textId="77777777" w:rsidR="000E25DA" w:rsidRDefault="000E25DA" w:rsidP="000E25DA">
      <w:pPr>
        <w:pStyle w:val="NormaleSIUT"/>
        <w:keepNext/>
      </w:pPr>
      <w:r>
        <w:rPr>
          <w:noProof/>
          <w:sz w:val="28"/>
          <w:szCs w:val="28"/>
        </w:rPr>
        <w:lastRenderedPageBreak/>
        <w:drawing>
          <wp:inline distT="0" distB="0" distL="0" distR="0" wp14:anchorId="17DB5288" wp14:editId="374E7406">
            <wp:extent cx="6390005" cy="1294765"/>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17.jpg"/>
                    <pic:cNvPicPr/>
                  </pic:nvPicPr>
                  <pic:blipFill>
                    <a:blip r:embed="rId31">
                      <a:extLst>
                        <a:ext uri="{28A0092B-C50C-407E-A947-70E740481C1C}">
                          <a14:useLocalDpi xmlns:a14="http://schemas.microsoft.com/office/drawing/2010/main" val="0"/>
                        </a:ext>
                      </a:extLst>
                    </a:blip>
                    <a:stretch>
                      <a:fillRect/>
                    </a:stretch>
                  </pic:blipFill>
                  <pic:spPr>
                    <a:xfrm>
                      <a:off x="0" y="0"/>
                      <a:ext cx="6390005" cy="1294765"/>
                    </a:xfrm>
                    <a:prstGeom prst="rect">
                      <a:avLst/>
                    </a:prstGeom>
                  </pic:spPr>
                </pic:pic>
              </a:graphicData>
            </a:graphic>
          </wp:inline>
        </w:drawing>
      </w:r>
    </w:p>
    <w:p w14:paraId="78437C0E" w14:textId="44EEF6B4" w:rsidR="000E25DA" w:rsidRPr="000E25DA" w:rsidRDefault="000E25DA" w:rsidP="000E25DA">
      <w:pPr>
        <w:pStyle w:val="DidascaliaSIUT"/>
      </w:pPr>
      <w:bookmarkStart w:id="47" w:name="_Toc60746612"/>
      <w:r>
        <w:t xml:space="preserve">Figura </w:t>
      </w:r>
      <w:fldSimple w:instr=" SEQ Figura \* ARABIC ">
        <w:r w:rsidR="001F55EC">
          <w:rPr>
            <w:noProof/>
          </w:rPr>
          <w:t>17</w:t>
        </w:r>
      </w:fldSimple>
      <w:r>
        <w:t xml:space="preserve"> - </w:t>
      </w:r>
      <w:r w:rsidRPr="00BE297F">
        <w:rPr>
          <w:sz w:val="20"/>
        </w:rPr>
        <w:t>Visualizzazione</w:t>
      </w:r>
      <w:r w:rsidRPr="00BE297F">
        <w:rPr>
          <w:rFonts w:ascii="Times New Roman" w:hAnsi="Times New Roman" w:cs="Times New Roman"/>
          <w:sz w:val="20"/>
        </w:rPr>
        <w:t xml:space="preserve"> </w:t>
      </w:r>
      <w:r>
        <w:rPr>
          <w:rFonts w:ascii="Times New Roman" w:hAnsi="Times New Roman" w:cs="Times New Roman"/>
          <w:sz w:val="20"/>
        </w:rPr>
        <w:t>file p7m</w:t>
      </w:r>
      <w:bookmarkEnd w:id="47"/>
    </w:p>
    <w:p w14:paraId="6376534B" w14:textId="63030798" w:rsidR="00CB6836" w:rsidRPr="00CC0B41" w:rsidRDefault="00CB6836" w:rsidP="00F31F51">
      <w:pPr>
        <w:pStyle w:val="NormaleSIUT"/>
        <w:keepNext/>
      </w:pPr>
      <w:r w:rsidRPr="00CC0B41">
        <w:t>I depositi sono ricercabili per:</w:t>
      </w:r>
    </w:p>
    <w:p w14:paraId="4D665144" w14:textId="3E1C5E15" w:rsidR="00CB6836" w:rsidRPr="00CC0B41" w:rsidRDefault="005F4D68"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6948828E" w14:textId="77777777" w:rsidR="00CB6836" w:rsidRPr="00CC0B41" w:rsidRDefault="00CB6836" w:rsidP="00485E4D">
      <w:pPr>
        <w:pStyle w:val="Elenco1SIUT"/>
      </w:pPr>
      <w:r w:rsidRPr="00CC0B41">
        <w:t>numero/anno registro (il registro è “NOTI”, non modificabile);</w:t>
      </w:r>
    </w:p>
    <w:p w14:paraId="1DC56E29" w14:textId="77777777" w:rsidR="00CB6836" w:rsidRPr="00CC0B41" w:rsidRDefault="00CB6836" w:rsidP="00485E4D">
      <w:pPr>
        <w:pStyle w:val="Elenco1SIUT"/>
      </w:pPr>
      <w:r w:rsidRPr="00CC0B41">
        <w:t>cognome/nome magistrato e ambito;</w:t>
      </w:r>
    </w:p>
    <w:p w14:paraId="3A1FD5F0" w14:textId="77777777" w:rsidR="00CB6836" w:rsidRPr="00CC0B41" w:rsidRDefault="00CB6836" w:rsidP="00485E4D">
      <w:pPr>
        <w:pStyle w:val="Elenco1SIUT"/>
      </w:pPr>
      <w:r w:rsidRPr="00CC0B41">
        <w:t>cognome/nome e data di nascita dell’indagato;</w:t>
      </w:r>
    </w:p>
    <w:p w14:paraId="725F371E" w14:textId="77777777" w:rsidR="00CB6836" w:rsidRPr="00CC0B41" w:rsidRDefault="00CB6836" w:rsidP="00485E4D">
      <w:pPr>
        <w:pStyle w:val="Elenco1SIUT"/>
      </w:pPr>
      <w:r w:rsidRPr="00CC0B41">
        <w:t>tipo atto;</w:t>
      </w:r>
    </w:p>
    <w:p w14:paraId="49D27F6C" w14:textId="77777777" w:rsidR="00CB6836" w:rsidRPr="00CC0B41" w:rsidRDefault="00CB6836"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2B6F2016" w14:textId="77777777" w:rsidR="00CB6836" w:rsidRPr="00CC0B41" w:rsidRDefault="00CB6836" w:rsidP="00485E4D">
      <w:pPr>
        <w:pStyle w:val="Elenco1SIUT"/>
      </w:pPr>
      <w:r w:rsidRPr="00CC0B41">
        <w:t>periodo invio (dalla data invio- alla data invio).</w:t>
      </w:r>
    </w:p>
    <w:p w14:paraId="612EBB44" w14:textId="77777777" w:rsidR="00CB6836" w:rsidRPr="00CC0B41" w:rsidRDefault="00CB6836" w:rsidP="00485E4D">
      <w:pPr>
        <w:pStyle w:val="NormaleSIUT"/>
      </w:pPr>
    </w:p>
    <w:p w14:paraId="4C4E230A" w14:textId="63153BEC" w:rsidR="00281054" w:rsidRPr="00CC0B41" w:rsidRDefault="00CB6836" w:rsidP="00485E4D">
      <w:pPr>
        <w:pStyle w:val="NormaleSIUT"/>
      </w:pPr>
      <w:r w:rsidRPr="00CC0B41">
        <w:t>Selezionando il tasto RIFIUTA si apre un primo popup che richiederà la conferma dell’operazione selezionata (</w:t>
      </w:r>
      <w:r w:rsidR="00A275A7">
        <w:fldChar w:fldCharType="begin"/>
      </w:r>
      <w:r w:rsidR="00A275A7">
        <w:instrText xml:space="preserve"> REF _Ref40871050 \h  \* MERGEFORMAT </w:instrText>
      </w:r>
      <w:r w:rsidR="00A275A7">
        <w:fldChar w:fldCharType="separate"/>
      </w:r>
      <w:r w:rsidR="000A6029" w:rsidRPr="00F83531">
        <w:t xml:space="preserve">Figura </w:t>
      </w:r>
      <w:r w:rsidR="000A6029">
        <w:t>18</w:t>
      </w:r>
      <w:r w:rsidR="00A275A7">
        <w:fldChar w:fldCharType="end"/>
      </w:r>
      <w:r w:rsidRPr="00CC0B41">
        <w:t>); premendo OK se ne apre un secondo che obbliga ad indicare una motivazione del rifiuto (</w:t>
      </w:r>
      <w:r w:rsidR="00A275A7">
        <w:fldChar w:fldCharType="begin"/>
      </w:r>
      <w:r w:rsidR="00A275A7">
        <w:instrText xml:space="preserve"> REF _Ref40871066 \h  \* MERGEFORMAT </w:instrText>
      </w:r>
      <w:r w:rsidR="00A275A7">
        <w:fldChar w:fldCharType="separate"/>
      </w:r>
      <w:r w:rsidR="000A6029" w:rsidRPr="00F83531">
        <w:t xml:space="preserve">Figura </w:t>
      </w:r>
      <w:r w:rsidR="000A6029">
        <w:t>19</w:t>
      </w:r>
      <w:r w:rsidR="00A275A7">
        <w:fldChar w:fldCharType="end"/>
      </w:r>
      <w:r w:rsidRPr="00CC0B41">
        <w:t>).</w:t>
      </w:r>
      <w:r w:rsidR="00281054" w:rsidRPr="00CC0B41">
        <w:t xml:space="preserve"> Accanto alla motivazione “ALTRO” compare un campo note a testo libero che consente di dettagliare una motivazione di rifiuto non compresa nell’elenco.</w:t>
      </w:r>
    </w:p>
    <w:p w14:paraId="15467DA0" w14:textId="77777777" w:rsidR="00281054" w:rsidRPr="00CC0B41" w:rsidRDefault="00281054" w:rsidP="00485E4D">
      <w:pPr>
        <w:pStyle w:val="NormaleSIUT"/>
      </w:pPr>
    </w:p>
    <w:p w14:paraId="55800FCA" w14:textId="61F3013F" w:rsidR="00F05BF1" w:rsidRDefault="00B64C3E" w:rsidP="002405F1">
      <w:pPr>
        <w:pStyle w:val="ImmagineSIUT"/>
      </w:pPr>
      <w:r w:rsidRPr="00B64C3E">
        <w:drawing>
          <wp:inline distT="0" distB="0" distL="0" distR="0" wp14:anchorId="58FFFBA7" wp14:editId="5386B9E8">
            <wp:extent cx="6390005" cy="276479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0005" cy="2764790"/>
                    </a:xfrm>
                    <a:prstGeom prst="rect">
                      <a:avLst/>
                    </a:prstGeom>
                  </pic:spPr>
                </pic:pic>
              </a:graphicData>
            </a:graphic>
          </wp:inline>
        </w:drawing>
      </w:r>
    </w:p>
    <w:p w14:paraId="0B81AA35" w14:textId="72EE4912" w:rsidR="00716608" w:rsidRPr="00485E4D" w:rsidRDefault="00F05BF1" w:rsidP="00EE34B9">
      <w:pPr>
        <w:pStyle w:val="DidascaliaSIUT"/>
      </w:pPr>
      <w:bookmarkStart w:id="48" w:name="_Ref40871050"/>
      <w:bookmarkStart w:id="49" w:name="_Toc60746613"/>
      <w:r w:rsidRPr="00F83531">
        <w:t xml:space="preserve">Figura </w:t>
      </w:r>
      <w:fldSimple w:instr=" SEQ Figura \* ARABIC ">
        <w:r w:rsidR="001F55EC">
          <w:rPr>
            <w:noProof/>
          </w:rPr>
          <w:t>18</w:t>
        </w:r>
      </w:fldSimple>
      <w:bookmarkEnd w:id="48"/>
      <w:r w:rsidRPr="00F83531">
        <w:t xml:space="preserve"> - Rifiuto scarti sportello</w:t>
      </w:r>
      <w:bookmarkEnd w:id="49"/>
    </w:p>
    <w:p w14:paraId="6D7EEDBA" w14:textId="77777777" w:rsidR="00CB6836" w:rsidRPr="00CC0B41" w:rsidRDefault="00CB6836" w:rsidP="002405F1">
      <w:pPr>
        <w:pStyle w:val="ImmagineSIUT"/>
      </w:pPr>
      <w:r w:rsidRPr="00CC0B41">
        <w:lastRenderedPageBreak/>
        <w:drawing>
          <wp:inline distT="0" distB="0" distL="0" distR="0" wp14:anchorId="1FC88A75" wp14:editId="6B746A44">
            <wp:extent cx="3652344" cy="2054805"/>
            <wp:effectExtent l="19050" t="19050" r="24765" b="22225"/>
            <wp:docPr id="78" name="Immagine 7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972DEEC" w14:textId="0275DE27" w:rsidR="00CB6836" w:rsidRPr="00F83531" w:rsidRDefault="00F05BF1" w:rsidP="00420D7E">
      <w:pPr>
        <w:pStyle w:val="DidascaliaSIUT"/>
      </w:pPr>
      <w:bookmarkStart w:id="50" w:name="_Ref40871066"/>
      <w:bookmarkStart w:id="51" w:name="_Toc60746614"/>
      <w:bookmarkStart w:id="52" w:name="_Hlk27434181"/>
      <w:r w:rsidRPr="00F83531">
        <w:t xml:space="preserve">Figura </w:t>
      </w:r>
      <w:fldSimple w:instr=" SEQ Figura \* ARABIC ">
        <w:r w:rsidR="001F55EC">
          <w:rPr>
            <w:noProof/>
          </w:rPr>
          <w:t>19</w:t>
        </w:r>
      </w:fldSimple>
      <w:bookmarkEnd w:id="50"/>
      <w:r w:rsidRPr="00F83531">
        <w:t xml:space="preserve"> – Rifiuto scarti sportello - Motivazione Rifiuto</w:t>
      </w:r>
      <w:bookmarkEnd w:id="51"/>
    </w:p>
    <w:p w14:paraId="1F96E7B7" w14:textId="77777777" w:rsidR="00F05BF1" w:rsidRPr="00485E4D" w:rsidRDefault="00F05BF1" w:rsidP="00485E4D">
      <w:pPr>
        <w:pStyle w:val="NormaleSIUT"/>
      </w:pPr>
    </w:p>
    <w:bookmarkEnd w:id="52"/>
    <w:p w14:paraId="06DEE25F" w14:textId="77777777" w:rsidR="00CB6836" w:rsidRPr="00485E4D" w:rsidRDefault="00CB6836" w:rsidP="00485E4D">
      <w:pPr>
        <w:pStyle w:val="NormaleSIUT"/>
      </w:pPr>
      <w:r w:rsidRPr="00485E4D">
        <w:t>Nel caso invece l’utente decida di accettare l’atto, viene richiesto di modificare o confermare il numero/anno del fascicolo.</w:t>
      </w:r>
    </w:p>
    <w:p w14:paraId="2F9F19CC" w14:textId="77777777" w:rsidR="00CB6836" w:rsidRPr="00CC0B41" w:rsidRDefault="00CB6836" w:rsidP="00485E4D">
      <w:pPr>
        <w:pStyle w:val="NormaleSIUT"/>
        <w:rPr>
          <w:sz w:val="28"/>
          <w:szCs w:val="28"/>
        </w:rPr>
      </w:pPr>
    </w:p>
    <w:p w14:paraId="43662D46" w14:textId="194C52BC" w:rsidR="00F05BF1" w:rsidRDefault="0028539C" w:rsidP="002405F1">
      <w:pPr>
        <w:pStyle w:val="ImmagineSIUT"/>
      </w:pPr>
      <w:r w:rsidRPr="0028539C">
        <w:drawing>
          <wp:inline distT="0" distB="0" distL="0" distR="0" wp14:anchorId="12F24961" wp14:editId="7FEBEF68">
            <wp:extent cx="6390005" cy="3534410"/>
            <wp:effectExtent l="19050" t="19050" r="10795" b="279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005" cy="3534410"/>
                    </a:xfrm>
                    <a:prstGeom prst="rect">
                      <a:avLst/>
                    </a:prstGeom>
                    <a:ln>
                      <a:solidFill>
                        <a:schemeClr val="accent1"/>
                      </a:solidFill>
                    </a:ln>
                  </pic:spPr>
                </pic:pic>
              </a:graphicData>
            </a:graphic>
          </wp:inline>
        </w:drawing>
      </w:r>
    </w:p>
    <w:p w14:paraId="05AD854C" w14:textId="27B178D2" w:rsidR="00CB6836" w:rsidRPr="00F83531" w:rsidRDefault="00F05BF1" w:rsidP="00420D7E">
      <w:pPr>
        <w:pStyle w:val="DidascaliaSIUT"/>
        <w:rPr>
          <w:sz w:val="28"/>
          <w:szCs w:val="28"/>
        </w:rPr>
      </w:pPr>
      <w:bookmarkStart w:id="53" w:name="_Ref40871082"/>
      <w:bookmarkStart w:id="54" w:name="_Toc60746615"/>
      <w:r w:rsidRPr="00F83531">
        <w:t xml:space="preserve">Figura </w:t>
      </w:r>
      <w:fldSimple w:instr=" SEQ Figura \* ARABIC ">
        <w:r w:rsidR="001F55EC">
          <w:rPr>
            <w:noProof/>
          </w:rPr>
          <w:t>20</w:t>
        </w:r>
      </w:fldSimple>
      <w:bookmarkEnd w:id="53"/>
      <w:r w:rsidRPr="00F83531">
        <w:t xml:space="preserve"> – Accoglimento Scarti di Sportello</w:t>
      </w:r>
      <w:bookmarkEnd w:id="54"/>
    </w:p>
    <w:p w14:paraId="53833053" w14:textId="77777777" w:rsidR="00CB6836" w:rsidRPr="00CC0B41" w:rsidRDefault="00CB6836" w:rsidP="00485E4D">
      <w:pPr>
        <w:pStyle w:val="NormaleSIUT"/>
      </w:pPr>
    </w:p>
    <w:p w14:paraId="6AE1C42E" w14:textId="3AC9B6EA" w:rsidR="00CB6836" w:rsidRPr="00485E4D" w:rsidRDefault="00CB6836" w:rsidP="00485E4D">
      <w:pPr>
        <w:pStyle w:val="NormaleSIUT"/>
      </w:pPr>
      <w:r w:rsidRPr="00485E4D">
        <w:t xml:space="preserve">Dopo aver </w:t>
      </w:r>
      <w:r w:rsidR="00341A9C" w:rsidRPr="00485E4D">
        <w:t>selezionato</w:t>
      </w:r>
      <w:r w:rsidRPr="00485E4D">
        <w:t xml:space="preserve"> </w:t>
      </w:r>
      <w:r w:rsidR="00341A9C" w:rsidRPr="00485E4D">
        <w:t>il</w:t>
      </w:r>
      <w:r w:rsidRPr="00485E4D">
        <w:t xml:space="preserve"> tasto “Conferma” (</w:t>
      </w:r>
      <w:r w:rsidR="00A275A7" w:rsidRPr="00485E4D">
        <w:fldChar w:fldCharType="begin"/>
      </w:r>
      <w:r w:rsidR="00A275A7" w:rsidRPr="00485E4D">
        <w:instrText xml:space="preserve"> REF _Ref40871082 \h  \* MERGEFORMAT </w:instrText>
      </w:r>
      <w:r w:rsidR="00A275A7" w:rsidRPr="00485E4D">
        <w:fldChar w:fldCharType="separate"/>
      </w:r>
      <w:r w:rsidR="000A6029" w:rsidRPr="00F83531">
        <w:t xml:space="preserve">Figura </w:t>
      </w:r>
      <w:r w:rsidR="000A6029">
        <w:t>20</w:t>
      </w:r>
      <w:r w:rsidR="00A275A7" w:rsidRPr="00485E4D">
        <w:fldChar w:fldCharType="end"/>
      </w:r>
      <w:r w:rsidRPr="00485E4D">
        <w:t xml:space="preserve">), </w:t>
      </w:r>
      <w:r w:rsidR="00341A9C" w:rsidRPr="00485E4D">
        <w:t>il deposito</w:t>
      </w:r>
      <w:r w:rsidRPr="00485E4D">
        <w:t xml:space="preserve"> </w:t>
      </w:r>
      <w:r w:rsidR="00341A9C" w:rsidRPr="00485E4D">
        <w:t>diventerà</w:t>
      </w:r>
      <w:r w:rsidRPr="00485E4D">
        <w:t xml:space="preserve"> visibile dalla funzione “Verifica Scarti di Cancelleria” (</w:t>
      </w:r>
      <w:r w:rsidRPr="00485E4D">
        <w:fldChar w:fldCharType="begin"/>
      </w:r>
      <w:r w:rsidRPr="00485E4D">
        <w:instrText xml:space="preserve"> REF _Ref39788405 \r \h  \* MERGEFORMAT </w:instrText>
      </w:r>
      <w:r w:rsidRPr="00485E4D">
        <w:fldChar w:fldCharType="separate"/>
      </w:r>
      <w:r w:rsidR="000A6029">
        <w:t>2.1.5</w:t>
      </w:r>
      <w:r w:rsidRPr="00485E4D">
        <w:fldChar w:fldCharType="end"/>
      </w:r>
      <w:r w:rsidRPr="00485E4D">
        <w:t>)</w:t>
      </w:r>
      <w:r w:rsidR="00341A9C" w:rsidRPr="00485E4D">
        <w:t xml:space="preserve"> se sono presenti ancora anomalie</w:t>
      </w:r>
      <w:r w:rsidR="00A64486" w:rsidRPr="00485E4D">
        <w:t xml:space="preserve"> (vedi paragrafo successivo)</w:t>
      </w:r>
      <w:r w:rsidR="00341A9C" w:rsidRPr="00485E4D">
        <w:t xml:space="preserve">. In </w:t>
      </w:r>
      <w:r w:rsidRPr="00485E4D">
        <w:t>alternativa</w:t>
      </w:r>
      <w:r w:rsidR="00341A9C" w:rsidRPr="00485E4D">
        <w:t xml:space="preserve">, qualora non </w:t>
      </w:r>
      <w:r w:rsidR="00643E72" w:rsidRPr="00485E4D">
        <w:t>siano necessarie</w:t>
      </w:r>
      <w:r w:rsidR="00341A9C" w:rsidRPr="00485E4D">
        <w:t xml:space="preserve"> </w:t>
      </w:r>
      <w:r w:rsidR="00643E72" w:rsidRPr="00485E4D">
        <w:t>ulteriori verifiche</w:t>
      </w:r>
      <w:r w:rsidRPr="00485E4D">
        <w:t xml:space="preserve">, </w:t>
      </w:r>
      <w:r w:rsidR="00643E72" w:rsidRPr="00485E4D">
        <w:t xml:space="preserve">gli “Atti di Nomina” saranno </w:t>
      </w:r>
      <w:r w:rsidRPr="00485E4D">
        <w:t xml:space="preserve">direttamente </w:t>
      </w:r>
      <w:r w:rsidR="00643E72" w:rsidRPr="00485E4D">
        <w:t xml:space="preserve">visibili </w:t>
      </w:r>
      <w:r w:rsidRPr="00485E4D">
        <w:t xml:space="preserve">dalla funzione </w:t>
      </w:r>
      <w:r w:rsidR="00643E72" w:rsidRPr="00485E4D">
        <w:t>“R</w:t>
      </w:r>
      <w:r w:rsidRPr="00485E4D">
        <w:t xml:space="preserve">icezione </w:t>
      </w:r>
      <w:r w:rsidR="00643E72" w:rsidRPr="00485E4D">
        <w:t>N</w:t>
      </w:r>
      <w:r w:rsidRPr="00485E4D">
        <w:t>omina</w:t>
      </w:r>
      <w:r w:rsidR="00643E72" w:rsidRPr="00485E4D">
        <w:t>”</w:t>
      </w:r>
      <w:r w:rsidRPr="00485E4D">
        <w:t>, nel caso che l’atto sia una prima nomina. Nel caso in cui si tratti di un atto successivo esso sar</w:t>
      </w:r>
      <w:r w:rsidR="00643E72" w:rsidRPr="00485E4D">
        <w:t>à consultabile dalla funzione “Ricezione Atti nel F</w:t>
      </w:r>
      <w:r w:rsidRPr="00485E4D">
        <w:t>ascicolo”.</w:t>
      </w:r>
    </w:p>
    <w:p w14:paraId="3ACEA8F4" w14:textId="77777777" w:rsidR="00CB6836" w:rsidRPr="00337121" w:rsidRDefault="00CB6836" w:rsidP="00D03087">
      <w:pPr>
        <w:pStyle w:val="Titolo3SIUT"/>
      </w:pPr>
      <w:bookmarkStart w:id="55" w:name="_Ref39786923"/>
      <w:bookmarkStart w:id="56" w:name="_Ref39788405"/>
      <w:bookmarkStart w:id="57" w:name="_Toc60746584"/>
      <w:r w:rsidRPr="00337121">
        <w:lastRenderedPageBreak/>
        <w:t>Verifica Scarti Cancelleria</w:t>
      </w:r>
      <w:bookmarkEnd w:id="55"/>
      <w:bookmarkEnd w:id="56"/>
      <w:bookmarkEnd w:id="57"/>
    </w:p>
    <w:p w14:paraId="4F32C09C" w14:textId="77777777" w:rsidR="00433A7E" w:rsidRDefault="00CB6836" w:rsidP="00433A7E">
      <w:pPr>
        <w:pStyle w:val="NormaleSIUT"/>
      </w:pPr>
      <w:r w:rsidRPr="00485E4D">
        <w:t xml:space="preserve">La funzionalità “Verifica Scarti di Cancelleria” </w:t>
      </w:r>
      <w:r w:rsidR="00A64486" w:rsidRPr="00485E4D">
        <w:t xml:space="preserve">consente di gestire tutti i depositi telematici (nomine e atti successivi) che, nonostante siano stati </w:t>
      </w:r>
      <w:r w:rsidRPr="00485E4D">
        <w:t>accettati con la funzione “Verifica Scarti di Sportello”</w:t>
      </w:r>
      <w:r w:rsidR="00A64486" w:rsidRPr="00485E4D">
        <w:t>,</w:t>
      </w:r>
      <w:r w:rsidRPr="00485E4D">
        <w:t xml:space="preserve"> necessitano di ulteriori verifiche</w:t>
      </w:r>
      <w:r w:rsidR="00272050" w:rsidRPr="00485E4D">
        <w:t xml:space="preserve">, non avendo superato i controlli </w:t>
      </w:r>
      <w:r w:rsidR="00433A7E">
        <w:t xml:space="preserve">relativi a: </w:t>
      </w:r>
    </w:p>
    <w:p w14:paraId="6913F39E" w14:textId="77777777" w:rsidR="00433A7E" w:rsidRDefault="00433A7E" w:rsidP="00433A7E">
      <w:pPr>
        <w:pStyle w:val="NormaleSIUT"/>
      </w:pPr>
      <w:r>
        <w:t>1.</w:t>
      </w:r>
      <w:r>
        <w:tab/>
        <w:t xml:space="preserve">Ver. Indagato Attivo </w:t>
      </w:r>
    </w:p>
    <w:p w14:paraId="3D75D129" w14:textId="77777777" w:rsidR="00433A7E" w:rsidRDefault="00433A7E" w:rsidP="00433A7E">
      <w:pPr>
        <w:pStyle w:val="NormaleSIUT"/>
      </w:pPr>
      <w:r>
        <w:t>2.</w:t>
      </w:r>
      <w:r>
        <w:tab/>
        <w:t xml:space="preserve">Ver. Indagato OCR </w:t>
      </w:r>
    </w:p>
    <w:p w14:paraId="1107AF24" w14:textId="6BE5E6C9" w:rsidR="00433A7E" w:rsidRDefault="00433A7E" w:rsidP="00433A7E">
      <w:pPr>
        <w:pStyle w:val="NormaleSIUT"/>
      </w:pPr>
      <w:r>
        <w:t>3.</w:t>
      </w:r>
      <w:r>
        <w:tab/>
        <w:t>Ver. Presenza provvedimento 415 bis.</w:t>
      </w:r>
    </w:p>
    <w:p w14:paraId="291A447D" w14:textId="674D06B8" w:rsidR="00A64486" w:rsidRPr="00485E4D" w:rsidRDefault="00A64486" w:rsidP="00485E4D">
      <w:pPr>
        <w:pStyle w:val="NormaleSIUT"/>
      </w:pPr>
      <w:r w:rsidRPr="00485E4D">
        <w:t xml:space="preserve"> </w:t>
      </w:r>
    </w:p>
    <w:p w14:paraId="39C54164" w14:textId="5CA675F0" w:rsidR="00ED3573" w:rsidRDefault="00ED3573" w:rsidP="00ED3573">
      <w:pPr>
        <w:pStyle w:val="ImmagineSIUT"/>
      </w:pPr>
      <w:r w:rsidRPr="00ED3573">
        <w:drawing>
          <wp:inline distT="0" distB="0" distL="0" distR="0" wp14:anchorId="44454612" wp14:editId="521722FF">
            <wp:extent cx="6390005" cy="2789555"/>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0005" cy="2789555"/>
                    </a:xfrm>
                    <a:prstGeom prst="rect">
                      <a:avLst/>
                    </a:prstGeom>
                  </pic:spPr>
                </pic:pic>
              </a:graphicData>
            </a:graphic>
          </wp:inline>
        </w:drawing>
      </w:r>
    </w:p>
    <w:p w14:paraId="5F6A6454" w14:textId="0952266F" w:rsidR="00ED3573" w:rsidRPr="00F83531" w:rsidRDefault="00ED3573" w:rsidP="00ED3573">
      <w:pPr>
        <w:pStyle w:val="DidascaliaSIUT"/>
      </w:pPr>
      <w:bookmarkStart w:id="58" w:name="_Toc60746616"/>
      <w:r w:rsidRPr="00F83531">
        <w:t xml:space="preserve">Figura </w:t>
      </w:r>
      <w:fldSimple w:instr=" SEQ Figura \* ARABIC ">
        <w:r w:rsidR="001F55EC">
          <w:rPr>
            <w:noProof/>
          </w:rPr>
          <w:t>21</w:t>
        </w:r>
      </w:fldSimple>
      <w:r w:rsidRPr="00F83531">
        <w:t xml:space="preserve"> - Verifica scarti </w:t>
      </w:r>
      <w:r>
        <w:t>cancelleria</w:t>
      </w:r>
      <w:bookmarkEnd w:id="58"/>
    </w:p>
    <w:p w14:paraId="750E1EEC" w14:textId="77777777" w:rsidR="00ED3573" w:rsidRDefault="00ED3573" w:rsidP="00485E4D">
      <w:pPr>
        <w:pStyle w:val="NormaleSIUT"/>
      </w:pPr>
    </w:p>
    <w:p w14:paraId="177ECBAC" w14:textId="637AB211" w:rsidR="003E0837" w:rsidRPr="00CC0B41" w:rsidRDefault="00A64486" w:rsidP="00485E4D">
      <w:pPr>
        <w:pStyle w:val="NormaleSIUT"/>
      </w:pPr>
      <w:r w:rsidRPr="00CC0B41">
        <w:t xml:space="preserve">Per visualizzare l’atto trasmesso </w:t>
      </w:r>
      <w:proofErr w:type="gramStart"/>
      <w:r w:rsidRPr="00CC0B41">
        <w:t>e</w:t>
      </w:r>
      <w:proofErr w:type="gramEnd"/>
      <w:r w:rsidRPr="00CC0B41">
        <w:t xml:space="preserve"> l’esito dei relativi controlli effettuati in automatico, cliccare sul bottone a forma</w:t>
      </w:r>
      <w:r w:rsidR="00272050" w:rsidRPr="00CC0B41">
        <w:t xml:space="preserve"> di graffetta di colore azzurro</w:t>
      </w:r>
      <w:r w:rsidRPr="00CC0B41">
        <w:t xml:space="preserve"> presente nella prima colonna dei risultati</w:t>
      </w:r>
      <w:r w:rsidR="00B019FD" w:rsidRPr="00CC0B41">
        <w:t xml:space="preserve"> </w:t>
      </w:r>
      <w:r w:rsidR="00F94A60" w:rsidRPr="00CC0B41">
        <w:t>(Figura 20)</w:t>
      </w:r>
      <w:r w:rsidR="00083A44" w:rsidRPr="00CC0B41">
        <w:t>.</w:t>
      </w:r>
    </w:p>
    <w:p w14:paraId="3121A687" w14:textId="42964036" w:rsidR="00A64486" w:rsidRPr="00CC0B41" w:rsidRDefault="003E0837" w:rsidP="00485E4D">
      <w:pPr>
        <w:pStyle w:val="NormaleSIUT"/>
      </w:pPr>
      <w:r w:rsidRPr="00CC0B41">
        <w:t>Premendo tale bottone si visualizzano gli esiti delle verifiche con la cui simbologia è stata descritta nel</w:t>
      </w:r>
      <w:r w:rsidR="00272050" w:rsidRPr="00CC0B41">
        <w:t xml:space="preserve"> paragrafo precedente.</w:t>
      </w:r>
    </w:p>
    <w:p w14:paraId="390FC858" w14:textId="77777777" w:rsidR="00ED7491" w:rsidRPr="00CC0B41" w:rsidRDefault="00ED7491" w:rsidP="00485E4D">
      <w:pPr>
        <w:pStyle w:val="NormaleSIUT"/>
      </w:pPr>
    </w:p>
    <w:p w14:paraId="6C3CA5ED" w14:textId="77777777" w:rsidR="00ED7491" w:rsidRPr="00CC0B41" w:rsidRDefault="003E0837" w:rsidP="002405F1">
      <w:pPr>
        <w:pStyle w:val="ImmagineSIUT"/>
        <w:rPr>
          <w:rStyle w:val="CorpoCarattere"/>
          <w:rFonts w:asciiTheme="minorHAnsi" w:hAnsiTheme="minorHAnsi"/>
        </w:rPr>
      </w:pPr>
      <w:r w:rsidRPr="00CC0B41">
        <w:drawing>
          <wp:inline distT="0" distB="0" distL="0" distR="0" wp14:anchorId="592068E9" wp14:editId="5B6D6D37">
            <wp:extent cx="6390005" cy="1047115"/>
            <wp:effectExtent l="19050" t="19050" r="10795"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0005" cy="1047115"/>
                    </a:xfrm>
                    <a:prstGeom prst="rect">
                      <a:avLst/>
                    </a:prstGeom>
                    <a:ln>
                      <a:solidFill>
                        <a:schemeClr val="accent1"/>
                      </a:solidFill>
                    </a:ln>
                  </pic:spPr>
                </pic:pic>
              </a:graphicData>
            </a:graphic>
          </wp:inline>
        </w:drawing>
      </w:r>
    </w:p>
    <w:p w14:paraId="2959F6F9" w14:textId="2880E11D" w:rsidR="00457E98" w:rsidRPr="00F83531" w:rsidRDefault="00F05BF1" w:rsidP="00420D7E">
      <w:pPr>
        <w:pStyle w:val="DidascaliaSIUT"/>
        <w:rPr>
          <w:sz w:val="22"/>
        </w:rPr>
      </w:pPr>
      <w:bookmarkStart w:id="59" w:name="_Toc60746617"/>
      <w:r w:rsidRPr="00F83531">
        <w:t xml:space="preserve">Figura </w:t>
      </w:r>
      <w:fldSimple w:instr=" SEQ Figura \* ARABIC ">
        <w:r w:rsidR="001F55EC">
          <w:rPr>
            <w:noProof/>
          </w:rPr>
          <w:t>22</w:t>
        </w:r>
      </w:fldSimple>
      <w:r w:rsidRPr="00F83531">
        <w:t xml:space="preserve"> – Esiti delle verifiche</w:t>
      </w:r>
      <w:bookmarkEnd w:id="59"/>
    </w:p>
    <w:p w14:paraId="72FE63B4" w14:textId="0FC6CFD9" w:rsidR="00A64486" w:rsidRPr="00CC0B41" w:rsidRDefault="00A64486" w:rsidP="00485E4D">
      <w:pPr>
        <w:pStyle w:val="NormaleSIUT"/>
      </w:pPr>
    </w:p>
    <w:p w14:paraId="68C242B9" w14:textId="1176D38F" w:rsidR="00CB6836" w:rsidRDefault="003E0837" w:rsidP="00485E4D">
      <w:pPr>
        <w:pStyle w:val="NormaleSIUT"/>
      </w:pPr>
      <w:r w:rsidRPr="00CC0B41">
        <w:t>Dopo averli analizzati, l’utente dovrà decidere se respingere o a</w:t>
      </w:r>
      <w:r w:rsidR="00F13863">
        <w:t>ccogliere</w:t>
      </w:r>
      <w:r w:rsidRPr="00CC0B41">
        <w:t xml:space="preserve"> il deposito</w:t>
      </w:r>
      <w:r w:rsidR="00347B58" w:rsidRPr="00CC0B41">
        <w:t xml:space="preserve"> (Figura 21)</w:t>
      </w:r>
      <w:r w:rsidR="00B30CAB">
        <w:t>:</w:t>
      </w:r>
    </w:p>
    <w:p w14:paraId="7F86A5FE" w14:textId="1727712D" w:rsidR="00CB6836" w:rsidRPr="00CC0B41" w:rsidRDefault="00EE34B9" w:rsidP="002405F1">
      <w:pPr>
        <w:pStyle w:val="ImmagineSIUT"/>
      </w:pPr>
      <w:r>
        <w:lastRenderedPageBreak/>
        <w:drawing>
          <wp:inline distT="0" distB="0" distL="0" distR="0" wp14:anchorId="5F2D8A70" wp14:editId="783C6F6E">
            <wp:extent cx="6390005" cy="289877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rtiCanceller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90005" cy="2898775"/>
                    </a:xfrm>
                    <a:prstGeom prst="rect">
                      <a:avLst/>
                    </a:prstGeom>
                  </pic:spPr>
                </pic:pic>
              </a:graphicData>
            </a:graphic>
          </wp:inline>
        </w:drawing>
      </w:r>
    </w:p>
    <w:p w14:paraId="6B9B0BF7" w14:textId="2A8EC660" w:rsidR="00CB6836" w:rsidRDefault="00F05BF1" w:rsidP="00420D7E">
      <w:pPr>
        <w:pStyle w:val="DidascaliaSIUT"/>
      </w:pPr>
      <w:bookmarkStart w:id="60" w:name="_Toc60746618"/>
      <w:r w:rsidRPr="00F83531">
        <w:t xml:space="preserve">Figura </w:t>
      </w:r>
      <w:fldSimple w:instr=" SEQ Figura \* ARABIC ">
        <w:r w:rsidR="001F55EC">
          <w:rPr>
            <w:noProof/>
          </w:rPr>
          <w:t>23</w:t>
        </w:r>
      </w:fldSimple>
      <w:r w:rsidRPr="00F83531">
        <w:t xml:space="preserve"> - Verifica scarti cancelleria</w:t>
      </w:r>
      <w:bookmarkEnd w:id="60"/>
    </w:p>
    <w:p w14:paraId="3626E4F6" w14:textId="4B16989B" w:rsidR="00CB6836" w:rsidRPr="00485E4D" w:rsidRDefault="00CB6836" w:rsidP="00F31F51">
      <w:pPr>
        <w:pStyle w:val="NormaleSIUT"/>
        <w:keepNext/>
      </w:pPr>
      <w:r w:rsidRPr="00485E4D">
        <w:t>I depositi sono ricercabili per</w:t>
      </w:r>
      <w:r w:rsidR="00925579" w:rsidRPr="00485E4D">
        <w:t>:</w:t>
      </w:r>
      <w:r w:rsidRPr="00485E4D">
        <w:t xml:space="preserve"> </w:t>
      </w:r>
    </w:p>
    <w:p w14:paraId="0D2A904E" w14:textId="1530F4CD" w:rsidR="00CB6836" w:rsidRPr="00CC0B41" w:rsidRDefault="005F4D68"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34EEB922" w14:textId="77777777" w:rsidR="00CB6836" w:rsidRPr="00CC0B41" w:rsidRDefault="00CB6836" w:rsidP="00485E4D">
      <w:pPr>
        <w:pStyle w:val="Elenco1SIUT"/>
      </w:pPr>
      <w:r w:rsidRPr="00CC0B41">
        <w:t>numero/anno registro (il registro è “NOTI”, non modificabile);</w:t>
      </w:r>
    </w:p>
    <w:p w14:paraId="45411B0D" w14:textId="77777777" w:rsidR="00CB6836" w:rsidRPr="00CC0B41" w:rsidRDefault="00CB6836" w:rsidP="00485E4D">
      <w:pPr>
        <w:pStyle w:val="Elenco1SIUT"/>
      </w:pPr>
      <w:r w:rsidRPr="00CC0B41">
        <w:t>cognome/nome magistrato e ambito;</w:t>
      </w:r>
    </w:p>
    <w:p w14:paraId="6DB7A96C" w14:textId="35C2439F" w:rsidR="00CB6836" w:rsidRDefault="00CB6836" w:rsidP="00485E4D">
      <w:pPr>
        <w:pStyle w:val="Elenco1SIUT"/>
      </w:pPr>
      <w:r w:rsidRPr="00CC0B41">
        <w:t xml:space="preserve">cognome/nome e data di nascita </w:t>
      </w:r>
      <w:r w:rsidR="002853C4">
        <w:t>del soggetto</w:t>
      </w:r>
      <w:r w:rsidRPr="00CC0B41">
        <w:t>;</w:t>
      </w:r>
    </w:p>
    <w:p w14:paraId="78A90353" w14:textId="49C0F127" w:rsidR="00EE34B9" w:rsidRPr="00CC0B41" w:rsidRDefault="00EE34B9" w:rsidP="00485E4D">
      <w:pPr>
        <w:pStyle w:val="Elenco1SIUT"/>
      </w:pPr>
      <w:r>
        <w:t>tipo parte soggetto</w:t>
      </w:r>
    </w:p>
    <w:p w14:paraId="39EB7D0F" w14:textId="77777777" w:rsidR="00CB6836" w:rsidRPr="00CC0B41" w:rsidRDefault="00CB6836" w:rsidP="00485E4D">
      <w:pPr>
        <w:pStyle w:val="Elenco1SIUT"/>
      </w:pPr>
      <w:r w:rsidRPr="00CC0B41">
        <w:t>tipo atto;</w:t>
      </w:r>
    </w:p>
    <w:p w14:paraId="1A2986C9" w14:textId="77777777" w:rsidR="00CB6836" w:rsidRPr="00CC0B41" w:rsidRDefault="00CB6836"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46249ACC" w14:textId="77777777" w:rsidR="00CB6836" w:rsidRPr="00CC0B41" w:rsidRDefault="00CB6836" w:rsidP="00485E4D">
      <w:pPr>
        <w:pStyle w:val="Elenco1SIUT"/>
      </w:pPr>
      <w:r w:rsidRPr="00CC0B41">
        <w:t>periodo invio (dalla data invio- alla data invio).</w:t>
      </w:r>
    </w:p>
    <w:p w14:paraId="05534C6B" w14:textId="77777777" w:rsidR="00CB6836" w:rsidRPr="00CC0B41" w:rsidRDefault="00CB6836" w:rsidP="00485E4D">
      <w:pPr>
        <w:pStyle w:val="NormaleSIUT"/>
      </w:pPr>
    </w:p>
    <w:p w14:paraId="4C63371F" w14:textId="52401D1B" w:rsidR="00281054" w:rsidRPr="00CC0B41" w:rsidRDefault="00CB6836" w:rsidP="00485E4D">
      <w:pPr>
        <w:pStyle w:val="NormaleSIUT"/>
      </w:pPr>
      <w:r w:rsidRPr="00CC0B41">
        <w:t>Selezionando il tasto RIFIUTA si apre un primo popup che richiederà la conferma dell’operazione selezionata (</w:t>
      </w:r>
      <w:r w:rsidR="00A275A7">
        <w:fldChar w:fldCharType="begin"/>
      </w:r>
      <w:r w:rsidR="00A275A7">
        <w:instrText xml:space="preserve"> REF _Ref40871112 \h  \* MERGEFORMAT </w:instrText>
      </w:r>
      <w:r w:rsidR="00A275A7">
        <w:fldChar w:fldCharType="separate"/>
      </w:r>
      <w:r w:rsidR="000A6029" w:rsidRPr="00F83531">
        <w:t xml:space="preserve">Figura </w:t>
      </w:r>
      <w:r w:rsidR="000A6029">
        <w:t>24</w:t>
      </w:r>
      <w:r w:rsidR="00A275A7">
        <w:fldChar w:fldCharType="end"/>
      </w:r>
      <w:r w:rsidR="0080111A" w:rsidRPr="00CC0B41">
        <w:t>)</w:t>
      </w:r>
      <w:r w:rsidRPr="00CC0B41">
        <w:t>; premendo OK se ne apre un secondo che obbliga ad indicare una motivazione del rifiuto (</w:t>
      </w:r>
      <w:r w:rsidR="00A275A7">
        <w:fldChar w:fldCharType="begin"/>
      </w:r>
      <w:r w:rsidR="00A275A7">
        <w:instrText xml:space="preserve"> REF _Ref40871130 \h  \* MERGEFORMAT </w:instrText>
      </w:r>
      <w:r w:rsidR="00A275A7">
        <w:fldChar w:fldCharType="separate"/>
      </w:r>
      <w:r w:rsidR="000A6029" w:rsidRPr="00F83531">
        <w:t xml:space="preserve">Figura </w:t>
      </w:r>
      <w:r w:rsidR="000A6029">
        <w:t>25</w:t>
      </w:r>
      <w:r w:rsidR="00A275A7">
        <w:fldChar w:fldCharType="end"/>
      </w:r>
      <w:r w:rsidRPr="00CC0B41">
        <w:t>).</w:t>
      </w:r>
      <w:r w:rsidR="00281054" w:rsidRPr="00CC0B41">
        <w:t xml:space="preserve"> Accanto alla motivazione “ALTRO” compare un campo note a testo libero che consente di dettagliare una motivazione di rifiuto non compresa nell’elenco.</w:t>
      </w:r>
    </w:p>
    <w:p w14:paraId="65393ADC" w14:textId="77777777" w:rsidR="00CB6836" w:rsidRPr="00CC0B41" w:rsidRDefault="00CB6836" w:rsidP="00485E4D">
      <w:pPr>
        <w:pStyle w:val="NormaleSIUT"/>
        <w:rPr>
          <w:sz w:val="28"/>
          <w:szCs w:val="28"/>
        </w:rPr>
      </w:pPr>
    </w:p>
    <w:p w14:paraId="0AEA0B61" w14:textId="384E85CE" w:rsidR="00F05BF1" w:rsidRDefault="00EE34B9" w:rsidP="002405F1">
      <w:pPr>
        <w:pStyle w:val="ImmagineSIUT"/>
      </w:pPr>
      <w:r>
        <w:lastRenderedPageBreak/>
        <w:drawing>
          <wp:inline distT="0" distB="0" distL="0" distR="0" wp14:anchorId="376FFFC9" wp14:editId="3793FB5E">
            <wp:extent cx="6390005" cy="289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rtiCancelleriaRofiut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005" cy="2898775"/>
                    </a:xfrm>
                    <a:prstGeom prst="rect">
                      <a:avLst/>
                    </a:prstGeom>
                  </pic:spPr>
                </pic:pic>
              </a:graphicData>
            </a:graphic>
          </wp:inline>
        </w:drawing>
      </w:r>
    </w:p>
    <w:p w14:paraId="5F9400D5" w14:textId="4AD43B59" w:rsidR="00CB6836" w:rsidRPr="00F83531" w:rsidRDefault="00F05BF1" w:rsidP="00420D7E">
      <w:pPr>
        <w:pStyle w:val="DidascaliaSIUT"/>
        <w:rPr>
          <w:sz w:val="28"/>
          <w:szCs w:val="28"/>
        </w:rPr>
      </w:pPr>
      <w:bookmarkStart w:id="61" w:name="_Ref40871112"/>
      <w:bookmarkStart w:id="62" w:name="_Toc60746619"/>
      <w:r w:rsidRPr="00F83531">
        <w:t xml:space="preserve">Figura </w:t>
      </w:r>
      <w:fldSimple w:instr=" SEQ Figura \* ARABIC ">
        <w:r w:rsidR="001F55EC">
          <w:rPr>
            <w:noProof/>
          </w:rPr>
          <w:t>24</w:t>
        </w:r>
      </w:fldSimple>
      <w:bookmarkEnd w:id="61"/>
      <w:r w:rsidRPr="00F83531">
        <w:t xml:space="preserve"> - Rifiuto scarti cancelleria</w:t>
      </w:r>
      <w:bookmarkEnd w:id="62"/>
    </w:p>
    <w:p w14:paraId="704ED58E" w14:textId="77777777" w:rsidR="00CB6836" w:rsidRPr="00CC0B41" w:rsidRDefault="00CB6836" w:rsidP="00485E4D">
      <w:pPr>
        <w:pStyle w:val="NormaleSIUT"/>
      </w:pPr>
    </w:p>
    <w:p w14:paraId="3AA682C8" w14:textId="77777777" w:rsidR="00F05BF1" w:rsidRDefault="00CB6836" w:rsidP="002405F1">
      <w:pPr>
        <w:pStyle w:val="ImmagineSIUT"/>
      </w:pPr>
      <w:r w:rsidRPr="00CC0B41">
        <w:drawing>
          <wp:inline distT="0" distB="0" distL="0" distR="0" wp14:anchorId="30CC3826" wp14:editId="2592DF13">
            <wp:extent cx="3652344" cy="2054805"/>
            <wp:effectExtent l="19050" t="19050" r="24765" b="22225"/>
            <wp:docPr id="77" name="Immagine 7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565B2111" w14:textId="726C7ECB" w:rsidR="00CB6836" w:rsidRPr="00F83531" w:rsidRDefault="00F05BF1" w:rsidP="00420D7E">
      <w:pPr>
        <w:pStyle w:val="DidascaliaSIUT"/>
        <w:rPr>
          <w:b/>
        </w:rPr>
      </w:pPr>
      <w:bookmarkStart w:id="63" w:name="_Ref40871130"/>
      <w:bookmarkStart w:id="64" w:name="_Toc60746620"/>
      <w:r w:rsidRPr="00F83531">
        <w:t xml:space="preserve">Figura </w:t>
      </w:r>
      <w:fldSimple w:instr=" SEQ Figura \* ARABIC ">
        <w:r w:rsidR="001F55EC">
          <w:rPr>
            <w:noProof/>
          </w:rPr>
          <w:t>25</w:t>
        </w:r>
      </w:fldSimple>
      <w:bookmarkEnd w:id="63"/>
      <w:r w:rsidRPr="00F83531">
        <w:t xml:space="preserve"> – Rifiuto scarti cancelleria - Motivazione Rifiuto</w:t>
      </w:r>
      <w:bookmarkEnd w:id="64"/>
    </w:p>
    <w:p w14:paraId="349D1F91" w14:textId="77777777" w:rsidR="00CB6836" w:rsidRPr="00485E4D" w:rsidRDefault="00CB6836" w:rsidP="00485E4D">
      <w:pPr>
        <w:pStyle w:val="NormaleSIUT"/>
      </w:pPr>
    </w:p>
    <w:p w14:paraId="0AD0DF29" w14:textId="7770B71D" w:rsidR="00CB6836" w:rsidRPr="00485E4D" w:rsidRDefault="00CB6836" w:rsidP="00485E4D">
      <w:pPr>
        <w:pStyle w:val="NormaleSIUT"/>
      </w:pPr>
      <w:r w:rsidRPr="00485E4D">
        <w:t>Nel caso in cui l’utente decida di accettare l’atto, viene richiesto di selezionare il tipo atto ed il nome del file dall’apposito menu a tendina (</w:t>
      </w:r>
      <w:r w:rsidR="00A275A7" w:rsidRPr="00485E4D">
        <w:fldChar w:fldCharType="begin"/>
      </w:r>
      <w:r w:rsidR="00A275A7" w:rsidRPr="00485E4D">
        <w:instrText xml:space="preserve"> REF _Ref40871146 \h  \* MERGEFORMAT </w:instrText>
      </w:r>
      <w:r w:rsidR="00A275A7" w:rsidRPr="00485E4D">
        <w:fldChar w:fldCharType="separate"/>
      </w:r>
      <w:r w:rsidR="000A6029" w:rsidRPr="00F83531">
        <w:t xml:space="preserve">Figura </w:t>
      </w:r>
      <w:r w:rsidR="000A6029">
        <w:t>26</w:t>
      </w:r>
      <w:r w:rsidR="00A275A7" w:rsidRPr="00485E4D">
        <w:fldChar w:fldCharType="end"/>
      </w:r>
      <w:r w:rsidRPr="00485E4D">
        <w:t xml:space="preserve">), e confermare o modificare gli </w:t>
      </w:r>
      <w:r w:rsidR="0024151A">
        <w:t>soggetti</w:t>
      </w:r>
      <w:r w:rsidRPr="00485E4D">
        <w:t xml:space="preserve"> associati all’atto selezionato (</w:t>
      </w:r>
      <w:r w:rsidR="00A275A7" w:rsidRPr="00485E4D">
        <w:fldChar w:fldCharType="begin"/>
      </w:r>
      <w:r w:rsidR="00A275A7" w:rsidRPr="00485E4D">
        <w:instrText xml:space="preserve"> REF _Ref40871158 \h  \* MERGEFORMAT </w:instrText>
      </w:r>
      <w:r w:rsidR="00A275A7" w:rsidRPr="00485E4D">
        <w:fldChar w:fldCharType="separate"/>
      </w:r>
      <w:r w:rsidR="000A6029" w:rsidRPr="00F83531">
        <w:t xml:space="preserve">Figura </w:t>
      </w:r>
      <w:r w:rsidR="000A6029">
        <w:t>27</w:t>
      </w:r>
      <w:r w:rsidR="00A275A7" w:rsidRPr="00485E4D">
        <w:fldChar w:fldCharType="end"/>
      </w:r>
      <w:r w:rsidRPr="00485E4D">
        <w:t xml:space="preserve">). </w:t>
      </w:r>
    </w:p>
    <w:p w14:paraId="5274685C" w14:textId="76AF9C08" w:rsidR="00CB6836" w:rsidRPr="00485E4D" w:rsidRDefault="00105AF5" w:rsidP="00F31F51">
      <w:pPr>
        <w:pStyle w:val="NormaleSIUT"/>
        <w:keepNext/>
      </w:pPr>
      <w:r w:rsidRPr="00485E4D">
        <w:t>Nella maschera s</w:t>
      </w:r>
      <w:r w:rsidR="00CB6836" w:rsidRPr="00485E4D">
        <w:t>ono presenti i seguenti tasti:</w:t>
      </w:r>
    </w:p>
    <w:p w14:paraId="56D485DC" w14:textId="0483ABC1" w:rsidR="00CB6836" w:rsidRPr="00F83531" w:rsidRDefault="00105AF5" w:rsidP="00485E4D">
      <w:pPr>
        <w:pStyle w:val="Elenco1SIUT"/>
      </w:pPr>
      <w:r w:rsidRPr="00F83531">
        <w:t>“</w:t>
      </w:r>
      <w:r w:rsidR="00CB6836" w:rsidRPr="00F83531">
        <w:t xml:space="preserve">Aggiungi </w:t>
      </w:r>
      <w:r w:rsidR="0024151A">
        <w:t>soggetti</w:t>
      </w:r>
      <w:r w:rsidRPr="00F83531">
        <w:t>”</w:t>
      </w:r>
      <w:r w:rsidR="00CB6836" w:rsidRPr="00F83531">
        <w:t xml:space="preserve">: permette di aggiungere </w:t>
      </w:r>
      <w:r w:rsidR="0024151A">
        <w:t>soggetti</w:t>
      </w:r>
      <w:r w:rsidR="00CB6836" w:rsidRPr="00F83531">
        <w:t xml:space="preserve"> da associare all’atto indicato, selezionandoli fra quelli “del procedimento di destinazione non presenti nell’atto del difensore”;</w:t>
      </w:r>
    </w:p>
    <w:p w14:paraId="32202D1A" w14:textId="0EE6D7F1" w:rsidR="00CB6836" w:rsidRPr="00F83531" w:rsidRDefault="00105AF5" w:rsidP="00485E4D">
      <w:pPr>
        <w:pStyle w:val="Elenco1SIUT"/>
      </w:pPr>
      <w:r w:rsidRPr="00F83531">
        <w:t>“</w:t>
      </w:r>
      <w:r w:rsidR="00CB6836" w:rsidRPr="00F83531">
        <w:t xml:space="preserve">Elimina </w:t>
      </w:r>
      <w:r w:rsidR="0024151A">
        <w:t>soggetti</w:t>
      </w:r>
      <w:r w:rsidRPr="00F83531">
        <w:t>”</w:t>
      </w:r>
      <w:r w:rsidR="00CB6836" w:rsidRPr="00F83531">
        <w:t xml:space="preserve">: permette di eliminare </w:t>
      </w:r>
      <w:r w:rsidR="0024151A">
        <w:t>soggetti</w:t>
      </w:r>
      <w:r w:rsidR="00CB6836" w:rsidRPr="00F83531">
        <w:t xml:space="preserve"> associati all’atto indicato, selezionandoli fra quelli “</w:t>
      </w:r>
      <w:r w:rsidR="0024151A">
        <w:t>soggetti</w:t>
      </w:r>
      <w:r w:rsidR="00CB6836" w:rsidRPr="00F83531">
        <w:t xml:space="preserve"> nell’atto del difensore”;</w:t>
      </w:r>
    </w:p>
    <w:p w14:paraId="176F12AB" w14:textId="4837B4CE" w:rsidR="00CB6836" w:rsidRPr="00F83531" w:rsidRDefault="00105AF5" w:rsidP="00485E4D">
      <w:pPr>
        <w:pStyle w:val="Elenco1SIUT"/>
      </w:pPr>
      <w:r w:rsidRPr="00F83531">
        <w:t>“</w:t>
      </w:r>
      <w:r w:rsidR="00CB6836" w:rsidRPr="00F83531">
        <w:t xml:space="preserve">Ripristina </w:t>
      </w:r>
      <w:r w:rsidR="0024151A">
        <w:t>soggetti</w:t>
      </w:r>
      <w:r w:rsidRPr="00F83531">
        <w:t>”</w:t>
      </w:r>
      <w:r w:rsidR="00CB6836" w:rsidRPr="00F83531">
        <w:t xml:space="preserve">: permette di riassociare </w:t>
      </w:r>
      <w:r w:rsidR="0024151A">
        <w:t>soggetti</w:t>
      </w:r>
      <w:r w:rsidR="00CB6836" w:rsidRPr="00F83531">
        <w:t xml:space="preserve"> all’atto indicato, selezionandoli fra quelli disattivati presenti nella sezione “</w:t>
      </w:r>
      <w:r w:rsidR="0024151A">
        <w:t>soggetti</w:t>
      </w:r>
      <w:r w:rsidR="00CB6836" w:rsidRPr="00F83531">
        <w:t xml:space="preserve"> nell’atto del difensore”;</w:t>
      </w:r>
    </w:p>
    <w:p w14:paraId="1B2BE3E5" w14:textId="393D27BD" w:rsidR="00CB6836" w:rsidRPr="00F83531" w:rsidRDefault="00105AF5" w:rsidP="00485E4D">
      <w:pPr>
        <w:pStyle w:val="Elenco1SIUT"/>
      </w:pPr>
      <w:r w:rsidRPr="00F83531">
        <w:t>“</w:t>
      </w:r>
      <w:r w:rsidR="00CB6836" w:rsidRPr="00F83531">
        <w:t>Conferma</w:t>
      </w:r>
      <w:r w:rsidRPr="00F83531">
        <w:t>”</w:t>
      </w:r>
      <w:r w:rsidR="00CB6836" w:rsidRPr="00F83531">
        <w:t xml:space="preserve">: collega l’atto in esame al fascicolo indicato, associandolo agli </w:t>
      </w:r>
      <w:r w:rsidR="0024151A">
        <w:t>soggetti</w:t>
      </w:r>
      <w:r w:rsidR="00CB6836" w:rsidRPr="00F83531">
        <w:t xml:space="preserve"> “attivi” indicati nella sezione “</w:t>
      </w:r>
      <w:r w:rsidR="0024151A">
        <w:t>soggetti</w:t>
      </w:r>
      <w:r w:rsidR="00CB6836" w:rsidRPr="00F83531">
        <w:t xml:space="preserve"> nell’atto del difensore”;</w:t>
      </w:r>
    </w:p>
    <w:p w14:paraId="7DD27D63" w14:textId="3D641064" w:rsidR="00CB6836" w:rsidRPr="00F83531" w:rsidRDefault="00105AF5" w:rsidP="00485E4D">
      <w:pPr>
        <w:pStyle w:val="Elenco1SIUT"/>
      </w:pPr>
      <w:r w:rsidRPr="00F83531">
        <w:lastRenderedPageBreak/>
        <w:t>“</w:t>
      </w:r>
      <w:r w:rsidR="00CB6836" w:rsidRPr="00F83531">
        <w:t>Indietro</w:t>
      </w:r>
      <w:r w:rsidRPr="00F83531">
        <w:t>”</w:t>
      </w:r>
      <w:r w:rsidR="00CB6836" w:rsidRPr="00F83531">
        <w:t>.</w:t>
      </w:r>
    </w:p>
    <w:p w14:paraId="0F213DD2" w14:textId="77777777" w:rsidR="00CB6836" w:rsidRPr="00CC0B41" w:rsidRDefault="00CB6836" w:rsidP="00485E4D">
      <w:pPr>
        <w:pStyle w:val="NormaleSIUT"/>
      </w:pPr>
    </w:p>
    <w:p w14:paraId="1F5F557A" w14:textId="7A41A89B" w:rsidR="00F05BF1" w:rsidRDefault="009816B0" w:rsidP="002405F1">
      <w:pPr>
        <w:pStyle w:val="ImmagineSIUT"/>
      </w:pPr>
      <w:r w:rsidRPr="009816B0">
        <w:drawing>
          <wp:inline distT="0" distB="0" distL="0" distR="0" wp14:anchorId="54BB1CA2" wp14:editId="078CB244">
            <wp:extent cx="6390005" cy="219075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0005" cy="2190750"/>
                    </a:xfrm>
                    <a:prstGeom prst="rect">
                      <a:avLst/>
                    </a:prstGeom>
                  </pic:spPr>
                </pic:pic>
              </a:graphicData>
            </a:graphic>
          </wp:inline>
        </w:drawing>
      </w:r>
    </w:p>
    <w:p w14:paraId="79B65279" w14:textId="3E5C44FD" w:rsidR="00CB6836" w:rsidRPr="00F83531" w:rsidRDefault="00F05BF1" w:rsidP="00420D7E">
      <w:pPr>
        <w:pStyle w:val="DidascaliaSIUT"/>
        <w:rPr>
          <w:sz w:val="28"/>
          <w:szCs w:val="28"/>
        </w:rPr>
      </w:pPr>
      <w:bookmarkStart w:id="65" w:name="_Ref40871146"/>
      <w:bookmarkStart w:id="66" w:name="_Toc60746621"/>
      <w:r w:rsidRPr="00F83531">
        <w:t xml:space="preserve">Figura </w:t>
      </w:r>
      <w:fldSimple w:instr=" SEQ Figura \* ARABIC ">
        <w:r w:rsidR="001F55EC">
          <w:rPr>
            <w:noProof/>
          </w:rPr>
          <w:t>26</w:t>
        </w:r>
      </w:fldSimple>
      <w:bookmarkEnd w:id="65"/>
      <w:r w:rsidRPr="00F83531">
        <w:t xml:space="preserve"> – Accoglimento Scarti di Cancelleria</w:t>
      </w:r>
      <w:bookmarkEnd w:id="66"/>
    </w:p>
    <w:p w14:paraId="69C05970" w14:textId="77777777" w:rsidR="00CB6836" w:rsidRPr="00CC0B41" w:rsidRDefault="00CB6836" w:rsidP="00485E4D">
      <w:pPr>
        <w:pStyle w:val="NormaleSIUT"/>
      </w:pPr>
    </w:p>
    <w:p w14:paraId="133406BD" w14:textId="376EF600" w:rsidR="00CB6836" w:rsidRPr="00CC0B41" w:rsidRDefault="00400324" w:rsidP="002405F1">
      <w:pPr>
        <w:pStyle w:val="ImmagineSIUT"/>
      </w:pPr>
      <w:r w:rsidRPr="00400324">
        <w:drawing>
          <wp:inline distT="0" distB="0" distL="0" distR="0" wp14:anchorId="2AD46434" wp14:editId="0CC491F8">
            <wp:extent cx="6390005" cy="2680335"/>
            <wp:effectExtent l="0" t="0" r="0" b="5715"/>
            <wp:docPr id="898" name="Immagin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0005" cy="2680335"/>
                    </a:xfrm>
                    <a:prstGeom prst="rect">
                      <a:avLst/>
                    </a:prstGeom>
                  </pic:spPr>
                </pic:pic>
              </a:graphicData>
            </a:graphic>
          </wp:inline>
        </w:drawing>
      </w:r>
    </w:p>
    <w:p w14:paraId="4DF34D76" w14:textId="45701849" w:rsidR="00CB6836" w:rsidRPr="00F83531" w:rsidRDefault="00F05BF1" w:rsidP="00420D7E">
      <w:pPr>
        <w:pStyle w:val="DidascaliaSIUT"/>
      </w:pPr>
      <w:bookmarkStart w:id="67" w:name="_Ref40871158"/>
      <w:bookmarkStart w:id="68" w:name="_Toc60746622"/>
      <w:r w:rsidRPr="00F83531">
        <w:t xml:space="preserve">Figura </w:t>
      </w:r>
      <w:fldSimple w:instr=" SEQ Figura \* ARABIC ">
        <w:r w:rsidR="001F55EC">
          <w:rPr>
            <w:noProof/>
          </w:rPr>
          <w:t>27</w:t>
        </w:r>
      </w:fldSimple>
      <w:bookmarkEnd w:id="67"/>
      <w:r w:rsidRPr="00F83531">
        <w:t xml:space="preserve"> </w:t>
      </w:r>
      <w:r w:rsidRPr="00F83531">
        <w:softHyphen/>
        <w:t>– Accoglimento Scarti di Cancelleria – dopo selezione nome file</w:t>
      </w:r>
      <w:bookmarkEnd w:id="68"/>
    </w:p>
    <w:p w14:paraId="162DDEA1" w14:textId="77777777" w:rsidR="00F05BF1" w:rsidRPr="00485E4D" w:rsidRDefault="00F05BF1" w:rsidP="00485E4D">
      <w:pPr>
        <w:pStyle w:val="NormaleSIUT"/>
      </w:pPr>
    </w:p>
    <w:p w14:paraId="09EF88AE" w14:textId="130EFB46" w:rsidR="00CB6836" w:rsidRPr="00485E4D" w:rsidRDefault="00CB6836" w:rsidP="00485E4D">
      <w:pPr>
        <w:pStyle w:val="NormaleSIUT"/>
      </w:pPr>
      <w:r w:rsidRPr="00485E4D">
        <w:t>La ric</w:t>
      </w:r>
      <w:r w:rsidR="005F4D68" w:rsidRPr="00485E4D">
        <w:t xml:space="preserve">hiesta confermata </w:t>
      </w:r>
      <w:r w:rsidRPr="00485E4D">
        <w:t>è visibile con le funzioni di “Ricezione Nomina” (</w:t>
      </w:r>
      <w:r w:rsidRPr="00485E4D">
        <w:fldChar w:fldCharType="begin"/>
      </w:r>
      <w:r w:rsidRPr="00485E4D">
        <w:instrText xml:space="preserve"> REF _Ref39788774 \r \h </w:instrText>
      </w:r>
      <w:r w:rsidR="00CC0B41" w:rsidRPr="00485E4D">
        <w:instrText xml:space="preserve"> \* MERGEFORMAT </w:instrText>
      </w:r>
      <w:r w:rsidRPr="00485E4D">
        <w:fldChar w:fldCharType="separate"/>
      </w:r>
      <w:r w:rsidR="000A6029">
        <w:t>2.1.1</w:t>
      </w:r>
      <w:r w:rsidRPr="00485E4D">
        <w:fldChar w:fldCharType="end"/>
      </w:r>
      <w:r w:rsidRPr="00485E4D">
        <w:t>) o “Ricezione Atti nel Fascicolo” (</w:t>
      </w:r>
      <w:r w:rsidRPr="00485E4D">
        <w:fldChar w:fldCharType="begin"/>
      </w:r>
      <w:r w:rsidRPr="00485E4D">
        <w:instrText xml:space="preserve"> REF _Ref39788786 \r \h </w:instrText>
      </w:r>
      <w:r w:rsidR="00CC0B41" w:rsidRPr="00485E4D">
        <w:instrText xml:space="preserve"> \* MERGEFORMAT </w:instrText>
      </w:r>
      <w:r w:rsidRPr="00485E4D">
        <w:fldChar w:fldCharType="separate"/>
      </w:r>
      <w:r w:rsidR="000A6029">
        <w:t>2.1.3</w:t>
      </w:r>
      <w:r w:rsidRPr="00485E4D">
        <w:fldChar w:fldCharType="end"/>
      </w:r>
      <w:r w:rsidRPr="00485E4D">
        <w:t>), a seconda della tipologia dell’atto accolto.</w:t>
      </w:r>
    </w:p>
    <w:p w14:paraId="435016C1" w14:textId="77777777" w:rsidR="00F83531" w:rsidRPr="00CC0B41" w:rsidRDefault="00F83531" w:rsidP="00485E4D">
      <w:pPr>
        <w:pStyle w:val="NormaleSIUT"/>
        <w:rPr>
          <w:sz w:val="24"/>
          <w:szCs w:val="24"/>
        </w:rPr>
      </w:pPr>
    </w:p>
    <w:p w14:paraId="57112633" w14:textId="77777777" w:rsidR="00445E55" w:rsidRPr="00337121" w:rsidRDefault="00445E55" w:rsidP="00D03087">
      <w:pPr>
        <w:pStyle w:val="Titolo3SIUT"/>
      </w:pPr>
      <w:bookmarkStart w:id="69" w:name="_Ref26198342"/>
      <w:bookmarkStart w:id="70" w:name="_Ref39786928"/>
      <w:bookmarkStart w:id="71" w:name="_Toc60746585"/>
      <w:r w:rsidRPr="00337121">
        <w:t xml:space="preserve">Ricezione </w:t>
      </w:r>
      <w:bookmarkEnd w:id="69"/>
      <w:r w:rsidRPr="00337121">
        <w:t>Deposito</w:t>
      </w:r>
      <w:bookmarkEnd w:id="70"/>
      <w:bookmarkEnd w:id="71"/>
    </w:p>
    <w:p w14:paraId="6A01E6AC" w14:textId="20931994" w:rsidR="008A5133" w:rsidRPr="00CC0B41" w:rsidRDefault="00FD3353" w:rsidP="00485E4D">
      <w:pPr>
        <w:pStyle w:val="NormaleSIUT"/>
      </w:pPr>
      <w:r>
        <w:t xml:space="preserve">La funzionalità </w:t>
      </w:r>
      <w:r w:rsidR="00445E55" w:rsidRPr="00CC0B41">
        <w:t xml:space="preserve">“Ricezione Deposito”, per le Procure che hanno deciso di utilizzare questa opzione (mediante opportuna </w:t>
      </w:r>
      <w:proofErr w:type="spellStart"/>
      <w:r w:rsidR="00445E55" w:rsidRPr="00CC0B41">
        <w:t>profilazione</w:t>
      </w:r>
      <w:proofErr w:type="spellEnd"/>
      <w:r w:rsidR="00445E55" w:rsidRPr="00CC0B41">
        <w:t xml:space="preserve"> tramite la CAAA),</w:t>
      </w:r>
      <w:r>
        <w:t xml:space="preserve"> </w:t>
      </w:r>
      <w:r w:rsidR="008A5133" w:rsidRPr="00CC0B41">
        <w:t xml:space="preserve">gestisce e contiene al suo interno l’elenco di tutti </w:t>
      </w:r>
      <w:r>
        <w:t>i depositi</w:t>
      </w:r>
      <w:r w:rsidR="008A5133" w:rsidRPr="00CC0B41">
        <w:t xml:space="preserve"> </w:t>
      </w:r>
      <w:r>
        <w:t xml:space="preserve">di atti </w:t>
      </w:r>
      <w:r w:rsidR="008A5133" w:rsidRPr="00CC0B41">
        <w:t xml:space="preserve">inviati dagli avvocati tramite il PDP che sono pervenuti e che si trovano in fase di verifica, pertanto </w:t>
      </w:r>
      <w:r w:rsidR="0058212F">
        <w:t>in uno</w:t>
      </w:r>
      <w:r w:rsidR="00A9406E">
        <w:t xml:space="preserve"> stato</w:t>
      </w:r>
      <w:r w:rsidR="0058212F">
        <w:t xml:space="preserve"> che </w:t>
      </w:r>
      <w:r w:rsidR="0058212F">
        <w:lastRenderedPageBreak/>
        <w:t>necessita</w:t>
      </w:r>
      <w:r w:rsidR="008A5133" w:rsidRPr="00CC0B41">
        <w:t xml:space="preserve"> di lavorazione</w:t>
      </w:r>
      <w:r w:rsidR="0058212F">
        <w:t xml:space="preserve"> da parte dell’utente </w:t>
      </w:r>
      <w:r>
        <w:t xml:space="preserve">(Atto di nomina/Atti successivi). </w:t>
      </w:r>
      <w:r w:rsidR="00C513A4">
        <w:t>I</w:t>
      </w:r>
      <w:r w:rsidR="00A9406E">
        <w:t>n e</w:t>
      </w:r>
      <w:r>
        <w:t xml:space="preserve">ssa non </w:t>
      </w:r>
      <w:r w:rsidR="00A9406E">
        <w:t>saranno presenti</w:t>
      </w:r>
      <w:r>
        <w:t xml:space="preserve"> i </w:t>
      </w:r>
      <w:r w:rsidR="0058212F">
        <w:t>sollecit</w:t>
      </w:r>
      <w:r w:rsidR="00A9406E">
        <w:t>i</w:t>
      </w:r>
      <w:r w:rsidR="0058212F">
        <w:t xml:space="preserve"> annotazione nomina. </w:t>
      </w:r>
      <w:r w:rsidR="008A5133" w:rsidRPr="00CC0B41">
        <w:t>(</w:t>
      </w:r>
      <w:r w:rsidR="00C703FE" w:rsidRPr="00CC0B41">
        <w:t>Figura 26</w:t>
      </w:r>
      <w:r w:rsidR="008A5133" w:rsidRPr="00CC0B41">
        <w:t>).</w:t>
      </w:r>
    </w:p>
    <w:p w14:paraId="65FB4074" w14:textId="77777777" w:rsidR="008A5133" w:rsidRPr="00CC0B41" w:rsidRDefault="008A5133" w:rsidP="00485E4D">
      <w:pPr>
        <w:pStyle w:val="NormaleSIUT"/>
      </w:pPr>
    </w:p>
    <w:p w14:paraId="704C9A9C" w14:textId="0215B975" w:rsidR="00F05BF1" w:rsidRDefault="00B24F59" w:rsidP="002405F1">
      <w:pPr>
        <w:pStyle w:val="ImmagineSIUT"/>
      </w:pPr>
      <w:r>
        <w:drawing>
          <wp:inline distT="0" distB="0" distL="0" distR="0" wp14:anchorId="167865E5" wp14:editId="4BBAFDCE">
            <wp:extent cx="6390005" cy="289179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ezioneDeposit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90005" cy="2891790"/>
                    </a:xfrm>
                    <a:prstGeom prst="rect">
                      <a:avLst/>
                    </a:prstGeom>
                  </pic:spPr>
                </pic:pic>
              </a:graphicData>
            </a:graphic>
          </wp:inline>
        </w:drawing>
      </w:r>
    </w:p>
    <w:p w14:paraId="72E49886" w14:textId="7F552991" w:rsidR="008A5133" w:rsidRPr="00F83531" w:rsidRDefault="00F05BF1" w:rsidP="00420D7E">
      <w:pPr>
        <w:pStyle w:val="DidascaliaSIUT"/>
      </w:pPr>
      <w:bookmarkStart w:id="72" w:name="_Toc60746623"/>
      <w:r w:rsidRPr="00F83531">
        <w:t xml:space="preserve">Figura </w:t>
      </w:r>
      <w:fldSimple w:instr=" SEQ Figura \* ARABIC ">
        <w:r w:rsidR="001F55EC">
          <w:rPr>
            <w:noProof/>
          </w:rPr>
          <w:t>28</w:t>
        </w:r>
      </w:fldSimple>
      <w:r w:rsidRPr="00F83531">
        <w:t xml:space="preserve"> – Ricezione Deposito</w:t>
      </w:r>
      <w:bookmarkEnd w:id="72"/>
    </w:p>
    <w:p w14:paraId="40D2CC5E" w14:textId="77777777" w:rsidR="008A5133" w:rsidRPr="00CC0B41" w:rsidRDefault="008A5133" w:rsidP="00485E4D">
      <w:pPr>
        <w:pStyle w:val="NormaleSIUT"/>
      </w:pPr>
    </w:p>
    <w:p w14:paraId="71F6FCA0" w14:textId="77777777" w:rsidR="008A5133" w:rsidRPr="00485E4D" w:rsidRDefault="008A5133" w:rsidP="00F31F51">
      <w:pPr>
        <w:pStyle w:val="NormaleSIUT"/>
        <w:keepNext/>
      </w:pPr>
      <w:r w:rsidRPr="00485E4D">
        <w:t xml:space="preserve">Gli atti sono ricercabili per </w:t>
      </w:r>
    </w:p>
    <w:p w14:paraId="2B467518" w14:textId="77777777" w:rsidR="008A5133" w:rsidRPr="00CC0B41" w:rsidRDefault="008A5133" w:rsidP="00485E4D">
      <w:pPr>
        <w:pStyle w:val="Elenco1SIUT"/>
      </w:pPr>
      <w:r w:rsidRPr="00CC0B41">
        <w:t xml:space="preserve">Identificativo invio; </w:t>
      </w:r>
    </w:p>
    <w:p w14:paraId="7E2D794D" w14:textId="77777777" w:rsidR="00B24F59" w:rsidRDefault="008A5133" w:rsidP="00485E4D">
      <w:pPr>
        <w:pStyle w:val="Elenco1SIUT"/>
      </w:pPr>
      <w:r w:rsidRPr="00CC0B41">
        <w:t xml:space="preserve">numero/anno registro </w:t>
      </w:r>
    </w:p>
    <w:p w14:paraId="4906F402" w14:textId="32166620" w:rsidR="008A5133" w:rsidRPr="00CC0B41" w:rsidRDefault="00B24F59" w:rsidP="00485E4D">
      <w:pPr>
        <w:pStyle w:val="Elenco1SIUT"/>
      </w:pPr>
      <w:r>
        <w:t>tipo Registro (</w:t>
      </w:r>
      <w:r w:rsidRPr="00CC0B41">
        <w:t>“</w:t>
      </w:r>
      <w:proofErr w:type="gramStart"/>
      <w:r w:rsidRPr="00CC0B41">
        <w:t>NOTI”</w:t>
      </w:r>
      <w:r>
        <w:t>/</w:t>
      </w:r>
      <w:proofErr w:type="gramEnd"/>
      <w:r>
        <w:t>”IGNOTI” default “NOTI” se cancelleria DIB unico valore possibile “NOTI”</w:t>
      </w:r>
      <w:r w:rsidRPr="00CC0B41">
        <w:t>);</w:t>
      </w:r>
    </w:p>
    <w:p w14:paraId="2ACBC5D9" w14:textId="77777777" w:rsidR="008A5133" w:rsidRPr="00CC0B41" w:rsidRDefault="008A5133" w:rsidP="00485E4D">
      <w:pPr>
        <w:pStyle w:val="Elenco1SIUT"/>
      </w:pPr>
      <w:r w:rsidRPr="00CC0B41">
        <w:t>cognome/nome magistrato e ambito;</w:t>
      </w:r>
    </w:p>
    <w:p w14:paraId="6671D67E" w14:textId="181285EF" w:rsidR="008A5133" w:rsidRDefault="008A5133" w:rsidP="00485E4D">
      <w:pPr>
        <w:pStyle w:val="Elenco1SIUT"/>
      </w:pPr>
      <w:r w:rsidRPr="00CC0B41">
        <w:t>cog</w:t>
      </w:r>
      <w:r w:rsidR="00B24F59">
        <w:t>nome/nome e data di nascita del soggetto</w:t>
      </w:r>
      <w:r w:rsidRPr="00CC0B41">
        <w:t>;</w:t>
      </w:r>
    </w:p>
    <w:p w14:paraId="19A8F393" w14:textId="65BEF1CE" w:rsidR="00B24F59" w:rsidRPr="00CC0B41" w:rsidRDefault="00B24F59" w:rsidP="00485E4D">
      <w:pPr>
        <w:pStyle w:val="Elenco1SIUT"/>
      </w:pPr>
      <w:r>
        <w:t xml:space="preserve">tipo Parte Soggetto </w:t>
      </w:r>
    </w:p>
    <w:p w14:paraId="383E969C" w14:textId="77777777" w:rsidR="008A5133" w:rsidRPr="00CC0B41" w:rsidRDefault="008A5133" w:rsidP="00485E4D">
      <w:pPr>
        <w:pStyle w:val="Elenco1SIUT"/>
      </w:pPr>
      <w:r w:rsidRPr="00CC0B41">
        <w:t>tipo atto;</w:t>
      </w:r>
    </w:p>
    <w:p w14:paraId="5424BBA8" w14:textId="77777777" w:rsidR="008A5133" w:rsidRPr="00CC0B41" w:rsidRDefault="008A5133"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Alla data </w:t>
      </w:r>
      <w:proofErr w:type="spellStart"/>
      <w:r w:rsidRPr="00CC0B41">
        <w:t>perv</w:t>
      </w:r>
      <w:proofErr w:type="spellEnd"/>
      <w:r w:rsidRPr="00CC0B41">
        <w:t>.);</w:t>
      </w:r>
    </w:p>
    <w:p w14:paraId="204005D5" w14:textId="77777777" w:rsidR="008A5133" w:rsidRPr="00CC0B41" w:rsidRDefault="008A5133" w:rsidP="00485E4D">
      <w:pPr>
        <w:pStyle w:val="Elenco1SIUT"/>
      </w:pPr>
      <w:r w:rsidRPr="00CC0B41">
        <w:t>Periodo invio (dalla data invio alla data invio);</w:t>
      </w:r>
    </w:p>
    <w:p w14:paraId="532C8223" w14:textId="77777777" w:rsidR="008A5133" w:rsidRPr="00CC0B41" w:rsidRDefault="008A5133" w:rsidP="00485E4D">
      <w:pPr>
        <w:pStyle w:val="NormaleSIUT"/>
      </w:pPr>
    </w:p>
    <w:p w14:paraId="6D8956AC" w14:textId="77777777" w:rsidR="008A5133" w:rsidRPr="00CC0B41" w:rsidRDefault="008A5133" w:rsidP="00485E4D">
      <w:pPr>
        <w:pStyle w:val="NormaleSIUT"/>
      </w:pPr>
      <w:r w:rsidRPr="00CC0B41">
        <w:t xml:space="preserve">All’interno della stessa maschera in basso sono presenti i bottoni “Accetta” </w:t>
      </w:r>
      <w:proofErr w:type="gramStart"/>
      <w:r w:rsidRPr="00CC0B41">
        <w:t>e “</w:t>
      </w:r>
      <w:proofErr w:type="gramEnd"/>
      <w:r w:rsidRPr="00CC0B41">
        <w:t>Rifiuta”.</w:t>
      </w:r>
    </w:p>
    <w:p w14:paraId="48CEFC25" w14:textId="007F974B" w:rsidR="008A5133" w:rsidRPr="00CC0B41" w:rsidRDefault="00FD3353" w:rsidP="00485E4D">
      <w:pPr>
        <w:pStyle w:val="NormaleSIUT"/>
      </w:pPr>
      <w:r>
        <w:t>L’utente</w:t>
      </w:r>
      <w:r w:rsidR="008A5133" w:rsidRPr="00CC0B41">
        <w:t xml:space="preserve"> può visualizzare i documenti allegati alla richiesta e dopo averli analizzati decidere se respingere la richiesta mediante il tasto “RIFIUTA”, o approvarla utilizzando il tasto “ACCETTA”.</w:t>
      </w:r>
    </w:p>
    <w:p w14:paraId="47ABF46D" w14:textId="172131FC" w:rsidR="008A5133" w:rsidRDefault="008A5133" w:rsidP="00485E4D">
      <w:pPr>
        <w:pStyle w:val="NormaleSIUT"/>
      </w:pPr>
      <w:r w:rsidRPr="00CC0B41">
        <w:t>Selezionando il tasto RIFIUTA, si apre un primo popup che richiede la conferma dell’operazione selezionata (</w:t>
      </w:r>
      <w:r w:rsidR="00A275A7">
        <w:fldChar w:fldCharType="begin"/>
      </w:r>
      <w:r w:rsidR="00A275A7">
        <w:instrText xml:space="preserve"> REF _Ref40871198 \h  \* MERGEFORMAT </w:instrText>
      </w:r>
      <w:r w:rsidR="00A275A7">
        <w:fldChar w:fldCharType="separate"/>
      </w:r>
      <w:r w:rsidR="000A6029" w:rsidRPr="00F83531">
        <w:t xml:space="preserve">Figura </w:t>
      </w:r>
      <w:r w:rsidR="000A6029">
        <w:t>29</w:t>
      </w:r>
      <w:r w:rsidR="00A275A7">
        <w:fldChar w:fldCharType="end"/>
      </w:r>
      <w:r w:rsidRPr="00CC0B41">
        <w:t>); premendo OK se ne apre un secondo che obbliga ad indicare una motivazione del rifiuto (</w:t>
      </w:r>
      <w:r w:rsidR="00A275A7">
        <w:fldChar w:fldCharType="begin"/>
      </w:r>
      <w:r w:rsidR="00A275A7">
        <w:instrText xml:space="preserve"> REF _Ref40871208 \h  \* MERGEFORMAT </w:instrText>
      </w:r>
      <w:r w:rsidR="00A275A7">
        <w:fldChar w:fldCharType="separate"/>
      </w:r>
      <w:r w:rsidR="000A6029" w:rsidRPr="00F83531">
        <w:t xml:space="preserve">Figura </w:t>
      </w:r>
      <w:r w:rsidR="000A6029">
        <w:t>30</w:t>
      </w:r>
      <w:r w:rsidR="00A275A7">
        <w:fldChar w:fldCharType="end"/>
      </w:r>
      <w:r w:rsidRPr="00CC0B41">
        <w:t>).</w:t>
      </w:r>
    </w:p>
    <w:p w14:paraId="737EE3FB" w14:textId="77777777" w:rsidR="00F83531" w:rsidRPr="00CC0B41" w:rsidRDefault="00F83531" w:rsidP="00485E4D">
      <w:pPr>
        <w:pStyle w:val="NormaleSIUT"/>
      </w:pPr>
    </w:p>
    <w:p w14:paraId="2ACCE366" w14:textId="072662C5" w:rsidR="008A5133" w:rsidRPr="00CC0B41" w:rsidRDefault="00827312" w:rsidP="002405F1">
      <w:pPr>
        <w:pStyle w:val="ImmagineSIUT"/>
      </w:pPr>
      <w:r>
        <w:lastRenderedPageBreak/>
        <w:drawing>
          <wp:inline distT="0" distB="0" distL="0" distR="0" wp14:anchorId="66A7DEBB" wp14:editId="6D8F0E33">
            <wp:extent cx="6390005" cy="28917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ezioneDepositoRIFIUT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005" cy="2891790"/>
                    </a:xfrm>
                    <a:prstGeom prst="rect">
                      <a:avLst/>
                    </a:prstGeom>
                  </pic:spPr>
                </pic:pic>
              </a:graphicData>
            </a:graphic>
          </wp:inline>
        </w:drawing>
      </w:r>
    </w:p>
    <w:p w14:paraId="113C85D1" w14:textId="6FE4593B" w:rsidR="008A5133" w:rsidRPr="00F83531" w:rsidRDefault="00153B22" w:rsidP="00420D7E">
      <w:pPr>
        <w:pStyle w:val="DidascaliaSIUT"/>
        <w:rPr>
          <w:sz w:val="24"/>
          <w:szCs w:val="24"/>
        </w:rPr>
      </w:pPr>
      <w:bookmarkStart w:id="73" w:name="_Ref40871198"/>
      <w:bookmarkStart w:id="74" w:name="_Toc60746624"/>
      <w:r w:rsidRPr="00F83531">
        <w:t xml:space="preserve">Figura </w:t>
      </w:r>
      <w:fldSimple w:instr=" SEQ Figura \* ARABIC ">
        <w:r w:rsidR="001F55EC">
          <w:rPr>
            <w:noProof/>
          </w:rPr>
          <w:t>29</w:t>
        </w:r>
      </w:fldSimple>
      <w:bookmarkEnd w:id="73"/>
      <w:r w:rsidRPr="00F83531">
        <w:t xml:space="preserve"> - Ricezione Deposito - rifiuto</w:t>
      </w:r>
      <w:bookmarkEnd w:id="74"/>
    </w:p>
    <w:p w14:paraId="59E65A85" w14:textId="77777777" w:rsidR="008A5133" w:rsidRPr="00CC0B41" w:rsidRDefault="008A5133" w:rsidP="008A5133">
      <w:pPr>
        <w:pStyle w:val="Corpotesto"/>
        <w:jc w:val="center"/>
        <w:rPr>
          <w:rFonts w:asciiTheme="minorHAnsi" w:hAnsiTheme="minorHAnsi" w:cstheme="minorHAnsi"/>
          <w:sz w:val="24"/>
          <w:szCs w:val="24"/>
        </w:rPr>
      </w:pPr>
    </w:p>
    <w:p w14:paraId="7D298449" w14:textId="77777777" w:rsidR="00153B22" w:rsidRDefault="008A5133" w:rsidP="002405F1">
      <w:pPr>
        <w:pStyle w:val="ImmagineSIUT"/>
      </w:pPr>
      <w:r w:rsidRPr="00CC0B41">
        <w:drawing>
          <wp:inline distT="0" distB="0" distL="0" distR="0" wp14:anchorId="678662F4" wp14:editId="298F0C46">
            <wp:extent cx="3652344" cy="2054805"/>
            <wp:effectExtent l="19050" t="19050" r="24765" b="22225"/>
            <wp:docPr id="81" name="Immagine 8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2E07F637" w14:textId="20B03FA6" w:rsidR="008A5133" w:rsidRPr="00F83531" w:rsidRDefault="00153B22" w:rsidP="00420D7E">
      <w:pPr>
        <w:pStyle w:val="DidascaliaSIUT"/>
      </w:pPr>
      <w:bookmarkStart w:id="75" w:name="_Ref40871208"/>
      <w:bookmarkStart w:id="76" w:name="_Toc60746625"/>
      <w:r w:rsidRPr="00F83531">
        <w:t xml:space="preserve">Figura </w:t>
      </w:r>
      <w:fldSimple w:instr=" SEQ Figura \* ARABIC ">
        <w:r w:rsidR="001F55EC">
          <w:rPr>
            <w:noProof/>
          </w:rPr>
          <w:t>30</w:t>
        </w:r>
      </w:fldSimple>
      <w:bookmarkEnd w:id="75"/>
      <w:r w:rsidRPr="00F83531">
        <w:t xml:space="preserve"> – Ricezione Deposito – motivo rifiuto</w:t>
      </w:r>
      <w:bookmarkEnd w:id="76"/>
    </w:p>
    <w:p w14:paraId="215D33A1" w14:textId="77777777" w:rsidR="008A5133" w:rsidRPr="00485E4D" w:rsidRDefault="008A5133" w:rsidP="00485E4D">
      <w:pPr>
        <w:pStyle w:val="NormaleSIUT"/>
      </w:pPr>
    </w:p>
    <w:p w14:paraId="0F926216" w14:textId="2B13FFB8" w:rsidR="008A5133" w:rsidRPr="00485E4D" w:rsidRDefault="008A5133" w:rsidP="00485E4D">
      <w:pPr>
        <w:pStyle w:val="NormaleSIUT"/>
      </w:pPr>
      <w:r w:rsidRPr="00485E4D">
        <w:t>Confermato il respingimento, l’informazione è restituita al PDP e risulta visibile all’avvocato nell’elenco dei solleciti inviati con lo stato richiesta “Rifiutat</w:t>
      </w:r>
      <w:r w:rsidR="00C513A4" w:rsidRPr="00485E4D">
        <w:t>o</w:t>
      </w:r>
      <w:r w:rsidRPr="00485E4D">
        <w:t>”.</w:t>
      </w:r>
    </w:p>
    <w:p w14:paraId="7DC9B21E" w14:textId="77777777" w:rsidR="008A5133" w:rsidRPr="00485E4D" w:rsidRDefault="008A5133" w:rsidP="00485E4D">
      <w:pPr>
        <w:pStyle w:val="NormaleSIUT"/>
      </w:pPr>
    </w:p>
    <w:p w14:paraId="3DC317B8" w14:textId="7D02B823" w:rsidR="008A5133" w:rsidRPr="00485E4D" w:rsidRDefault="008A5133" w:rsidP="00485E4D">
      <w:pPr>
        <w:pStyle w:val="NormaleSIUT"/>
      </w:pPr>
      <w:r w:rsidRPr="00485E4D">
        <w:t>Nel caso invece l’utente decida di accettare l’atto, è necessario selezionare il nome del file relativo dal menu a tendina e confermare il numero/anno del fascicolo e l’indagato a cui collegare l’atto in esame e utilizzare quindi l’apposito tasto conferma (</w:t>
      </w:r>
      <w:r w:rsidR="00A275A7" w:rsidRPr="00485E4D">
        <w:fldChar w:fldCharType="begin"/>
      </w:r>
      <w:r w:rsidR="00A275A7" w:rsidRPr="00485E4D">
        <w:instrText xml:space="preserve"> REF _Ref40871225 \h  \* MERGEFORMAT </w:instrText>
      </w:r>
      <w:r w:rsidR="00A275A7" w:rsidRPr="00485E4D">
        <w:fldChar w:fldCharType="separate"/>
      </w:r>
      <w:r w:rsidR="000A6029" w:rsidRPr="00F83531">
        <w:t xml:space="preserve">Figura </w:t>
      </w:r>
      <w:r w:rsidR="000A6029">
        <w:t>31</w:t>
      </w:r>
      <w:r w:rsidR="00A275A7" w:rsidRPr="00485E4D">
        <w:fldChar w:fldCharType="end"/>
      </w:r>
      <w:r w:rsidRPr="00485E4D">
        <w:t>).</w:t>
      </w:r>
    </w:p>
    <w:p w14:paraId="18EA0E0C" w14:textId="10562282" w:rsidR="00C513A4" w:rsidRPr="00485E4D" w:rsidRDefault="00C513A4" w:rsidP="00485E4D">
      <w:pPr>
        <w:pStyle w:val="NormaleSIUT"/>
      </w:pPr>
      <w:r w:rsidRPr="00485E4D">
        <w:t xml:space="preserve">Qualora si voglia modificare il numero di fascicolo all’interno del quale associare l’atto, l’utente dopo aver impostato il numero e anno corretto in corrispondenza del Numero registro e anno registro, utilizza il tasto cerca </w:t>
      </w:r>
      <w:proofErr w:type="spellStart"/>
      <w:r w:rsidRPr="00485E4D">
        <w:t>Proced</w:t>
      </w:r>
      <w:proofErr w:type="spellEnd"/>
      <w:r w:rsidRPr="00485E4D">
        <w:t xml:space="preserve">, presente all’interno della stessa maschera in basso. Così facendo seleziona il procedimento di destinazione corretto e una volta accertatosi del risultato atteso conferma la modifica utilizzando il tasto cambia </w:t>
      </w:r>
      <w:proofErr w:type="spellStart"/>
      <w:r w:rsidRPr="00485E4D">
        <w:t>proced</w:t>
      </w:r>
      <w:proofErr w:type="spellEnd"/>
      <w:r w:rsidRPr="00485E4D">
        <w:t xml:space="preserve">. </w:t>
      </w:r>
    </w:p>
    <w:p w14:paraId="4B8A6FA6" w14:textId="3A9E9AEA" w:rsidR="00C513A4" w:rsidRPr="00485E4D" w:rsidRDefault="00C513A4" w:rsidP="00485E4D">
      <w:pPr>
        <w:pStyle w:val="NormaleSIUT"/>
      </w:pPr>
      <w:r w:rsidRPr="00485E4D">
        <w:lastRenderedPageBreak/>
        <w:t>L’utente potrà quindi a questo punto procedere ad accogliere l’atto che verrà così associato al nuovo numero di fascicolo indicato</w:t>
      </w:r>
    </w:p>
    <w:p w14:paraId="0071BA33" w14:textId="77777777" w:rsidR="008A5133" w:rsidRPr="00485E4D" w:rsidRDefault="008A5133" w:rsidP="00485E4D">
      <w:pPr>
        <w:pStyle w:val="NormaleSIUT"/>
      </w:pPr>
    </w:p>
    <w:p w14:paraId="2E2CFDBF" w14:textId="7E23FC77" w:rsidR="00153B22" w:rsidRDefault="00827312" w:rsidP="002405F1">
      <w:pPr>
        <w:pStyle w:val="ImmagineSIUT"/>
      </w:pPr>
      <w:r>
        <w:drawing>
          <wp:inline distT="0" distB="0" distL="0" distR="0" wp14:anchorId="45996BB3" wp14:editId="18B6C448">
            <wp:extent cx="6390005" cy="2590165"/>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cezioneDepositoACCOGL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90005" cy="2590165"/>
                    </a:xfrm>
                    <a:prstGeom prst="rect">
                      <a:avLst/>
                    </a:prstGeom>
                  </pic:spPr>
                </pic:pic>
              </a:graphicData>
            </a:graphic>
          </wp:inline>
        </w:drawing>
      </w:r>
    </w:p>
    <w:p w14:paraId="2600ED87" w14:textId="39530A52" w:rsidR="008A5133" w:rsidRPr="00F83531" w:rsidRDefault="00153B22" w:rsidP="00420D7E">
      <w:pPr>
        <w:pStyle w:val="DidascaliaSIUT"/>
      </w:pPr>
      <w:bookmarkStart w:id="77" w:name="_Ref40871225"/>
      <w:bookmarkStart w:id="78" w:name="_Toc60746626"/>
      <w:r w:rsidRPr="00F83531">
        <w:t xml:space="preserve">Figura </w:t>
      </w:r>
      <w:fldSimple w:instr=" SEQ Figura \* ARABIC ">
        <w:r w:rsidR="001F55EC">
          <w:rPr>
            <w:noProof/>
          </w:rPr>
          <w:t>31</w:t>
        </w:r>
      </w:fldSimple>
      <w:bookmarkEnd w:id="77"/>
      <w:r w:rsidRPr="00F83531">
        <w:t xml:space="preserve"> – Ricezione Deposito – accoglimento</w:t>
      </w:r>
      <w:bookmarkEnd w:id="78"/>
    </w:p>
    <w:p w14:paraId="33FB8106" w14:textId="77777777" w:rsidR="008A5133" w:rsidRPr="00CC0B41" w:rsidRDefault="008A5133" w:rsidP="00485E4D">
      <w:pPr>
        <w:pStyle w:val="NormaleSIUT"/>
      </w:pPr>
    </w:p>
    <w:p w14:paraId="52918B4C" w14:textId="77777777" w:rsidR="008A5133" w:rsidRPr="00485E4D" w:rsidRDefault="008A5133" w:rsidP="00C06EF4">
      <w:pPr>
        <w:pStyle w:val="NormaleSIUT"/>
        <w:keepNext/>
      </w:pPr>
      <w:r w:rsidRPr="00485E4D">
        <w:t>Sono presenti i seguenti tasti:</w:t>
      </w:r>
    </w:p>
    <w:p w14:paraId="0AC3B3A0" w14:textId="267F671F" w:rsidR="008A5133" w:rsidRPr="00F83531" w:rsidRDefault="008A5133" w:rsidP="00485E4D">
      <w:pPr>
        <w:pStyle w:val="Elenco1SIUT"/>
      </w:pPr>
      <w:r w:rsidRPr="00F83531">
        <w:t xml:space="preserve">Cerca </w:t>
      </w:r>
      <w:proofErr w:type="spellStart"/>
      <w:r w:rsidRPr="00F83531">
        <w:t>Proced</w:t>
      </w:r>
      <w:proofErr w:type="spellEnd"/>
      <w:r w:rsidRPr="00F83531">
        <w:t xml:space="preserve">. –  permette di ricercare un numero di procedimento diverso da quello indicato nel sollecito e predisporlo per l’associazione al </w:t>
      </w:r>
      <w:r w:rsidR="00CE1083" w:rsidRPr="00F83531">
        <w:t>deposito</w:t>
      </w:r>
      <w:r w:rsidRPr="00F83531">
        <w:t>;</w:t>
      </w:r>
    </w:p>
    <w:p w14:paraId="10CEACD0" w14:textId="3D419EFD" w:rsidR="008A5133" w:rsidRPr="00F83531" w:rsidRDefault="008A5133" w:rsidP="00485E4D">
      <w:pPr>
        <w:pStyle w:val="Elenco1SIUT"/>
      </w:pPr>
      <w:r w:rsidRPr="00F83531">
        <w:t xml:space="preserve">Cambia </w:t>
      </w:r>
      <w:proofErr w:type="spellStart"/>
      <w:r w:rsidRPr="00F83531">
        <w:t>Proced</w:t>
      </w:r>
      <w:proofErr w:type="spellEnd"/>
      <w:r w:rsidRPr="00F83531">
        <w:t xml:space="preserve">. - consente di cambiare il numero del procedimento di destinazione del </w:t>
      </w:r>
      <w:r w:rsidR="00CE1083" w:rsidRPr="00F83531">
        <w:t>deposito</w:t>
      </w:r>
      <w:r w:rsidRPr="00F83531">
        <w:t>;</w:t>
      </w:r>
    </w:p>
    <w:p w14:paraId="63C85711" w14:textId="72916F1E" w:rsidR="008A5133" w:rsidRPr="00F83531" w:rsidRDefault="008A5133" w:rsidP="00485E4D">
      <w:pPr>
        <w:pStyle w:val="Elenco1SIUT"/>
      </w:pPr>
      <w:r w:rsidRPr="00F83531">
        <w:t xml:space="preserve">Aggiungi </w:t>
      </w:r>
      <w:r w:rsidR="0024151A">
        <w:t>soggetti</w:t>
      </w:r>
      <w:r w:rsidRPr="00F83531">
        <w:t xml:space="preserve"> - permette di aggiungere </w:t>
      </w:r>
      <w:r w:rsidR="0024151A">
        <w:t>soggetti</w:t>
      </w:r>
      <w:r w:rsidRPr="00F83531">
        <w:t xml:space="preserve"> da associare all’atto indicato, selezionandoli fra quelli “del procedimento di destinazione non presenti nell’atto del difensore”;</w:t>
      </w:r>
    </w:p>
    <w:p w14:paraId="17C10729" w14:textId="76919FA1" w:rsidR="008A5133" w:rsidRPr="00F83531" w:rsidRDefault="008A5133" w:rsidP="00485E4D">
      <w:pPr>
        <w:pStyle w:val="Elenco1SIUT"/>
      </w:pPr>
      <w:r w:rsidRPr="00F83531">
        <w:t xml:space="preserve">Elimina </w:t>
      </w:r>
      <w:r w:rsidR="0024151A">
        <w:t>soggetti</w:t>
      </w:r>
      <w:r w:rsidRPr="00F83531">
        <w:t xml:space="preserve"> - permette di eliminare </w:t>
      </w:r>
      <w:r w:rsidR="0024151A">
        <w:t>soggetti</w:t>
      </w:r>
      <w:r w:rsidRPr="00F83531">
        <w:t xml:space="preserve"> associati all’atto indicato, selezionandoli fra quelli “nell’atto del difensore”;</w:t>
      </w:r>
    </w:p>
    <w:p w14:paraId="633C7D85" w14:textId="6DCB5EB5" w:rsidR="008A5133" w:rsidRPr="00F83531" w:rsidRDefault="008A5133" w:rsidP="00485E4D">
      <w:pPr>
        <w:pStyle w:val="Elenco1SIUT"/>
      </w:pPr>
      <w:r w:rsidRPr="00F83531">
        <w:t xml:space="preserve">Ripristina </w:t>
      </w:r>
      <w:r w:rsidR="0024151A">
        <w:t>soggetti</w:t>
      </w:r>
      <w:r w:rsidRPr="00F83531">
        <w:t xml:space="preserve"> - permette di riassociare </w:t>
      </w:r>
      <w:r w:rsidR="0024151A">
        <w:t>soggetti</w:t>
      </w:r>
      <w:r w:rsidRPr="00F83531">
        <w:t xml:space="preserve"> all’atto indicato, selezionandoli fra quelli disattivati presenti nella sezione “</w:t>
      </w:r>
      <w:r w:rsidR="0024151A">
        <w:t>soggetti</w:t>
      </w:r>
      <w:r w:rsidRPr="00F83531">
        <w:t xml:space="preserve"> presenti nell’atto del difensore”;</w:t>
      </w:r>
    </w:p>
    <w:p w14:paraId="22A8380D" w14:textId="412CBFBD" w:rsidR="008A5133" w:rsidRPr="00F83531" w:rsidRDefault="008A5133" w:rsidP="00485E4D">
      <w:pPr>
        <w:pStyle w:val="Elenco1SIUT"/>
      </w:pPr>
      <w:r w:rsidRPr="00F83531">
        <w:t xml:space="preserve">Conferma – se vengono superate le verifiche segnalate nella pagina in esame, si inserisce l’atto in esame nel fascicolo indicato, associandolo agli </w:t>
      </w:r>
      <w:r w:rsidR="0024151A">
        <w:t>soggetti</w:t>
      </w:r>
      <w:r w:rsidRPr="00F83531">
        <w:t xml:space="preserve"> “attivi” indicati nella sezione “</w:t>
      </w:r>
      <w:r w:rsidR="0024151A">
        <w:t>soggetti</w:t>
      </w:r>
      <w:r w:rsidRPr="00F83531">
        <w:t xml:space="preserve"> nell’atto del difensore”;</w:t>
      </w:r>
    </w:p>
    <w:p w14:paraId="2A7B114F" w14:textId="77777777" w:rsidR="008A5133" w:rsidRPr="00F83531" w:rsidRDefault="008A5133" w:rsidP="00485E4D">
      <w:pPr>
        <w:pStyle w:val="Elenco1SIUT"/>
      </w:pPr>
      <w:r w:rsidRPr="00F83531">
        <w:t>Indietro.</w:t>
      </w:r>
    </w:p>
    <w:p w14:paraId="4E53BB38" w14:textId="77777777" w:rsidR="008A5133" w:rsidRPr="00F83531" w:rsidRDefault="008A5133" w:rsidP="00485E4D">
      <w:pPr>
        <w:pStyle w:val="NormaleSIUT"/>
      </w:pPr>
    </w:p>
    <w:p w14:paraId="7D424408" w14:textId="3343EBF2" w:rsidR="008A5133" w:rsidRPr="00CC0B41" w:rsidRDefault="008A5133" w:rsidP="00485E4D">
      <w:pPr>
        <w:pStyle w:val="NormaleSIUT"/>
      </w:pPr>
      <w:r w:rsidRPr="00CC0B41">
        <w:t>Sul PDP, dopo l’accettazione dell’atto, lo stato della richiesta viene cambiato in “Accolt</w:t>
      </w:r>
      <w:r w:rsidR="00A9406E">
        <w:t>o</w:t>
      </w:r>
      <w:r w:rsidRPr="00CC0B41">
        <w:t>”.</w:t>
      </w:r>
    </w:p>
    <w:p w14:paraId="294F8083" w14:textId="77777777" w:rsidR="008A5133" w:rsidRPr="00CC0B41" w:rsidRDefault="008A5133" w:rsidP="00485E4D">
      <w:pPr>
        <w:pStyle w:val="NormaleSIUT"/>
      </w:pPr>
    </w:p>
    <w:p w14:paraId="53A3B08E" w14:textId="77777777" w:rsidR="0050599C" w:rsidRPr="00362CB1" w:rsidRDefault="0050599C" w:rsidP="00362CB1">
      <w:pPr>
        <w:pStyle w:val="Titolo2SIUT"/>
      </w:pPr>
      <w:bookmarkStart w:id="79" w:name="_Ref26197143"/>
      <w:bookmarkStart w:id="80" w:name="_Toc60746586"/>
      <w:r w:rsidRPr="00362CB1">
        <w:lastRenderedPageBreak/>
        <w:t>Depositi telematici</w:t>
      </w:r>
      <w:bookmarkEnd w:id="79"/>
      <w:bookmarkEnd w:id="80"/>
    </w:p>
    <w:p w14:paraId="49B92342" w14:textId="7C4567EC" w:rsidR="0050599C" w:rsidRPr="00CC0B41" w:rsidRDefault="0050599C" w:rsidP="00485E4D">
      <w:pPr>
        <w:pStyle w:val="NormaleSIUT"/>
      </w:pPr>
      <w:r w:rsidRPr="00CC0B41">
        <w:t xml:space="preserve">La voce </w:t>
      </w:r>
      <w:r w:rsidR="00311FDA" w:rsidRPr="00CC0B41">
        <w:t>“D</w:t>
      </w:r>
      <w:r w:rsidRPr="00CC0B41">
        <w:t>epositi telematici</w:t>
      </w:r>
      <w:r w:rsidR="00311FDA" w:rsidRPr="00CC0B41">
        <w:t>”</w:t>
      </w:r>
      <w:r w:rsidRPr="00CC0B41">
        <w:t xml:space="preserve"> permette di visualizzare </w:t>
      </w:r>
      <w:r w:rsidR="00816B42" w:rsidRPr="00CC0B41">
        <w:t xml:space="preserve">tutti i </w:t>
      </w:r>
      <w:r w:rsidRPr="00CC0B41">
        <w:t>deposit</w:t>
      </w:r>
      <w:r w:rsidR="00816B42" w:rsidRPr="00CC0B41">
        <w:t>i</w:t>
      </w:r>
      <w:r w:rsidRPr="00CC0B41">
        <w:t xml:space="preserve"> pervenut</w:t>
      </w:r>
      <w:r w:rsidR="00816B42" w:rsidRPr="00CC0B41">
        <w:t>i</w:t>
      </w:r>
      <w:r w:rsidRPr="00CC0B41">
        <w:t xml:space="preserve"> </w:t>
      </w:r>
      <w:r w:rsidR="006D1453" w:rsidRPr="00CC0B41">
        <w:t>ed</w:t>
      </w:r>
      <w:r w:rsidRPr="00CC0B41">
        <w:t xml:space="preserve"> il relativo stato</w:t>
      </w:r>
      <w:r w:rsidR="001A7783" w:rsidRPr="00CC0B41">
        <w:t>,</w:t>
      </w:r>
      <w:r w:rsidRPr="00CC0B41">
        <w:t xml:space="preserve"> </w:t>
      </w:r>
      <w:r w:rsidR="00A040B4" w:rsidRPr="00CC0B41">
        <w:t>nonché</w:t>
      </w:r>
      <w:r w:rsidRPr="00CC0B41">
        <w:t xml:space="preserve"> lo storico </w:t>
      </w:r>
      <w:r w:rsidR="001A7783" w:rsidRPr="00CC0B41">
        <w:t>degli</w:t>
      </w:r>
      <w:r w:rsidRPr="00CC0B41">
        <w:t xml:space="preserve"> </w:t>
      </w:r>
      <w:r w:rsidR="00816B42" w:rsidRPr="00CC0B41">
        <w:t>stessi</w:t>
      </w:r>
      <w:r w:rsidR="001A7783" w:rsidRPr="00CC0B41">
        <w:t>.</w:t>
      </w:r>
    </w:p>
    <w:p w14:paraId="0DB0D035" w14:textId="53304450" w:rsidR="001A7783" w:rsidRPr="00CC0B41" w:rsidRDefault="001A7783" w:rsidP="00485E4D">
      <w:pPr>
        <w:pStyle w:val="NormaleSIUT"/>
        <w:rPr>
          <w:strike/>
        </w:rPr>
      </w:pPr>
      <w:r w:rsidRPr="00CC0B41">
        <w:t>I depositi rifiutati potranno essere ricercati solo da questa funzionalità.</w:t>
      </w:r>
    </w:p>
    <w:p w14:paraId="5E8A757D" w14:textId="09AB1A89" w:rsidR="0050599C" w:rsidRPr="00CC0B41" w:rsidRDefault="00DB1A8E" w:rsidP="00485E4D">
      <w:pPr>
        <w:pStyle w:val="NormaleSIUT"/>
      </w:pPr>
      <w:r w:rsidRPr="00CC0B41">
        <w:t>L’utente</w:t>
      </w:r>
      <w:r w:rsidR="0050599C" w:rsidRPr="00CC0B41">
        <w:t xml:space="preserve"> tramite il tasto ricerca potrà avviare la ricerca desiderata selezionando gli opportuni criteri</w:t>
      </w:r>
      <w:r w:rsidR="009A0A9C">
        <w:t xml:space="preserve">. L’utente visualizzerà tutti i depositi pervenuti relativi ai Magistrati associati al profilo utilizzato </w:t>
      </w:r>
      <w:r w:rsidR="00A040B4" w:rsidRPr="00CC0B41">
        <w:t>(</w:t>
      </w:r>
      <w:r w:rsidR="00A275A7">
        <w:fldChar w:fldCharType="begin"/>
      </w:r>
      <w:r w:rsidR="00A275A7">
        <w:instrText xml:space="preserve"> REF _Ref40871243 \h  \* MERGEFORMAT </w:instrText>
      </w:r>
      <w:r w:rsidR="00A275A7">
        <w:fldChar w:fldCharType="separate"/>
      </w:r>
      <w:r w:rsidR="000A6029" w:rsidRPr="00F83531">
        <w:t xml:space="preserve">Figura </w:t>
      </w:r>
      <w:r w:rsidR="000A6029">
        <w:t>32</w:t>
      </w:r>
      <w:r w:rsidR="00A275A7">
        <w:fldChar w:fldCharType="end"/>
      </w:r>
      <w:r w:rsidR="00A040B4" w:rsidRPr="00CC0B41">
        <w:t>)</w:t>
      </w:r>
      <w:r w:rsidR="009C6D1E" w:rsidRPr="00CC0B41">
        <w:t>.</w:t>
      </w:r>
    </w:p>
    <w:p w14:paraId="721E5A2F" w14:textId="41FA3911" w:rsidR="00153B22" w:rsidRDefault="00827312" w:rsidP="002405F1">
      <w:pPr>
        <w:pStyle w:val="ImmagineSIUT"/>
      </w:pPr>
      <w:r>
        <w:drawing>
          <wp:inline distT="0" distB="0" distL="0" distR="0" wp14:anchorId="376C2B0D" wp14:editId="1AEEB10E">
            <wp:extent cx="6390005" cy="2150745"/>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ositiTelematici.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90005" cy="2150745"/>
                    </a:xfrm>
                    <a:prstGeom prst="rect">
                      <a:avLst/>
                    </a:prstGeom>
                  </pic:spPr>
                </pic:pic>
              </a:graphicData>
            </a:graphic>
          </wp:inline>
        </w:drawing>
      </w:r>
    </w:p>
    <w:p w14:paraId="14D9CD6D" w14:textId="4E98E853" w:rsidR="008B6F16" w:rsidRPr="00F83531" w:rsidRDefault="00153B22" w:rsidP="00420D7E">
      <w:pPr>
        <w:pStyle w:val="DidascaliaSIUT"/>
      </w:pPr>
      <w:bookmarkStart w:id="81" w:name="_Ref40871243"/>
      <w:bookmarkStart w:id="82" w:name="_Toc60746627"/>
      <w:r w:rsidRPr="00F83531">
        <w:t xml:space="preserve">Figura </w:t>
      </w:r>
      <w:fldSimple w:instr=" SEQ Figura \* ARABIC ">
        <w:r w:rsidR="001F55EC">
          <w:rPr>
            <w:noProof/>
          </w:rPr>
          <w:t>32</w:t>
        </w:r>
      </w:fldSimple>
      <w:bookmarkEnd w:id="81"/>
      <w:r w:rsidRPr="00F83531">
        <w:t xml:space="preserve"> - Depositi telematici</w:t>
      </w:r>
      <w:bookmarkEnd w:id="82"/>
    </w:p>
    <w:p w14:paraId="660649D2" w14:textId="77777777" w:rsidR="00925956" w:rsidRPr="00CC0B41" w:rsidRDefault="00925956" w:rsidP="0050599C">
      <w:pPr>
        <w:pStyle w:val="Corpotesto"/>
        <w:jc w:val="center"/>
        <w:rPr>
          <w:rFonts w:asciiTheme="minorHAnsi" w:hAnsiTheme="minorHAnsi" w:cstheme="minorHAnsi"/>
          <w:b/>
        </w:rPr>
      </w:pPr>
    </w:p>
    <w:p w14:paraId="5AA5621C" w14:textId="77777777" w:rsidR="0050599C" w:rsidRPr="00CC0B41" w:rsidRDefault="0050599C" w:rsidP="00C06EF4">
      <w:pPr>
        <w:pStyle w:val="NormaleSIUT"/>
        <w:keepNext/>
      </w:pPr>
      <w:r w:rsidRPr="00CC0B41">
        <w:t>L’elenco è ricercabile per:</w:t>
      </w:r>
    </w:p>
    <w:p w14:paraId="57CF5245" w14:textId="77777777" w:rsidR="001A7783" w:rsidRPr="00CC0B41" w:rsidRDefault="001A7783"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3766968B" w14:textId="77777777" w:rsidR="001A7783" w:rsidRPr="00CC0B41" w:rsidRDefault="001A7783" w:rsidP="00485E4D">
      <w:pPr>
        <w:pStyle w:val="Elenco1SIUT"/>
      </w:pPr>
      <w:r w:rsidRPr="00CC0B41">
        <w:t>codice fiscale dell’avvocato;</w:t>
      </w:r>
    </w:p>
    <w:p w14:paraId="75AA249D" w14:textId="1FB8B6F3" w:rsidR="001A7783" w:rsidRPr="00CC0B41" w:rsidRDefault="001A7783" w:rsidP="00485E4D">
      <w:pPr>
        <w:pStyle w:val="Elenco1SIUT"/>
      </w:pPr>
      <w:r w:rsidRPr="00CC0B41">
        <w:t>stato del deposito (PERVENUTO, IN FASE DI VERIFICA, ACCOLTO, RESPINTO</w:t>
      </w:r>
      <w:r w:rsidR="0048180F" w:rsidRPr="00CC0B41">
        <w:t>)</w:t>
      </w:r>
      <w:r w:rsidRPr="00CC0B41">
        <w:t>;</w:t>
      </w:r>
    </w:p>
    <w:p w14:paraId="479416C7" w14:textId="77777777" w:rsidR="001A7783" w:rsidRPr="00CC0B41" w:rsidRDefault="001A7783" w:rsidP="00485E4D">
      <w:pPr>
        <w:pStyle w:val="Elenco1SIUT"/>
      </w:pPr>
      <w:r w:rsidRPr="00CC0B41">
        <w:t>numero/anno registro (allo stato solo registro “NOTI”);</w:t>
      </w:r>
    </w:p>
    <w:p w14:paraId="173AB7D9" w14:textId="77777777" w:rsidR="001A7783" w:rsidRPr="00CC0B41" w:rsidRDefault="001A7783" w:rsidP="00485E4D">
      <w:pPr>
        <w:pStyle w:val="Elenco1SIUT"/>
      </w:pPr>
      <w:r w:rsidRPr="00CC0B41">
        <w:t>cognome/nome magistrato;</w:t>
      </w:r>
    </w:p>
    <w:p w14:paraId="42ABB45B" w14:textId="77777777" w:rsidR="001A7783" w:rsidRPr="00CC0B41" w:rsidRDefault="001A7783" w:rsidP="00485E4D">
      <w:pPr>
        <w:pStyle w:val="Elenco1SIUT"/>
      </w:pPr>
      <w:r w:rsidRPr="00CC0B41">
        <w:t>ambito (allo stato solo “GIUDICE UNICO”);</w:t>
      </w:r>
    </w:p>
    <w:p w14:paraId="5032ED8F" w14:textId="1618A981" w:rsidR="001A7783" w:rsidRDefault="001A7783" w:rsidP="00827312">
      <w:pPr>
        <w:pStyle w:val="Elenco1SIUT"/>
      </w:pPr>
      <w:r w:rsidRPr="00CC0B41">
        <w:t>cognome/nome e data di nascita d</w:t>
      </w:r>
      <w:r w:rsidR="00827312">
        <w:t>el Soggetto</w:t>
      </w:r>
      <w:r w:rsidRPr="00CC0B41">
        <w:t>;</w:t>
      </w:r>
    </w:p>
    <w:p w14:paraId="4B2B8491" w14:textId="1E04938D" w:rsidR="00827312" w:rsidRPr="00CC0B41" w:rsidRDefault="00827312" w:rsidP="00827312">
      <w:pPr>
        <w:pStyle w:val="Elenco1SIUT"/>
      </w:pPr>
      <w:r>
        <w:t>tipo parte Soggetto</w:t>
      </w:r>
    </w:p>
    <w:p w14:paraId="4CD0735F" w14:textId="459572D9" w:rsidR="001A7783" w:rsidRPr="00CC0B41" w:rsidRDefault="001A7783" w:rsidP="00485E4D">
      <w:pPr>
        <w:pStyle w:val="Elenco1SIUT"/>
      </w:pPr>
      <w:r w:rsidRPr="00CC0B41">
        <w:t>tipo atto;</w:t>
      </w:r>
    </w:p>
    <w:p w14:paraId="73E6D6FB" w14:textId="77777777" w:rsidR="001A7783" w:rsidRPr="00CC0B41" w:rsidRDefault="001A7783"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79D2425B" w14:textId="77777777" w:rsidR="001A7783" w:rsidRPr="00CC0B41" w:rsidRDefault="001A7783" w:rsidP="00485E4D">
      <w:pPr>
        <w:pStyle w:val="Elenco1SIUT"/>
      </w:pPr>
      <w:r w:rsidRPr="00CC0B41">
        <w:t>Periodo invio (dalla data invio- alla data invio);</w:t>
      </w:r>
    </w:p>
    <w:p w14:paraId="5DEABE32" w14:textId="2B608B9F" w:rsidR="0050599C" w:rsidRPr="00CC0B41" w:rsidRDefault="0050599C" w:rsidP="00485E4D">
      <w:pPr>
        <w:pStyle w:val="NormaleSIUT"/>
      </w:pPr>
      <w:r w:rsidRPr="00CC0B41">
        <w:t>Dopo aver selezionato i criteri desiderati</w:t>
      </w:r>
      <w:r w:rsidR="00586FBF" w:rsidRPr="00CC0B41">
        <w:t>, risulta</w:t>
      </w:r>
      <w:r w:rsidRPr="00CC0B41">
        <w:t xml:space="preserve"> visibile un elenco di </w:t>
      </w:r>
      <w:r w:rsidR="00816B42" w:rsidRPr="00CC0B41">
        <w:t xml:space="preserve">depositi </w:t>
      </w:r>
      <w:r w:rsidR="00A040B4" w:rsidRPr="00CC0B41">
        <w:t>(</w:t>
      </w:r>
      <w:r w:rsidR="00A275A7">
        <w:fldChar w:fldCharType="begin"/>
      </w:r>
      <w:r w:rsidR="00A275A7">
        <w:instrText xml:space="preserve"> REF _Ref40871266 \h  \* MERGEFORMAT </w:instrText>
      </w:r>
      <w:r w:rsidR="00A275A7">
        <w:fldChar w:fldCharType="separate"/>
      </w:r>
      <w:r w:rsidR="000A6029" w:rsidRPr="00F83531">
        <w:t xml:space="preserve">Figura </w:t>
      </w:r>
      <w:r w:rsidR="000A6029">
        <w:t>33</w:t>
      </w:r>
      <w:r w:rsidR="00A275A7">
        <w:fldChar w:fldCharType="end"/>
      </w:r>
      <w:r w:rsidR="00A040B4" w:rsidRPr="00CC0B41">
        <w:t>)</w:t>
      </w:r>
      <w:r w:rsidR="009C6D1E" w:rsidRPr="00CC0B41">
        <w:t>.</w:t>
      </w:r>
    </w:p>
    <w:p w14:paraId="118F7CA7" w14:textId="0675244A" w:rsidR="0050599C" w:rsidRPr="00CC0B41" w:rsidRDefault="0050599C" w:rsidP="00485E4D">
      <w:pPr>
        <w:pStyle w:val="NormaleSIUT"/>
      </w:pPr>
    </w:p>
    <w:p w14:paraId="451B175B" w14:textId="374C2426" w:rsidR="00153B22" w:rsidRDefault="00796D96" w:rsidP="002405F1">
      <w:pPr>
        <w:pStyle w:val="ImmagineSIUT"/>
      </w:pPr>
      <w:r>
        <w:lastRenderedPageBreak/>
        <w:drawing>
          <wp:inline distT="0" distB="0" distL="0" distR="0" wp14:anchorId="7F138783" wp14:editId="195F91D6">
            <wp:extent cx="6390005" cy="284289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positiTelematiciELENC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90005" cy="2842895"/>
                    </a:xfrm>
                    <a:prstGeom prst="rect">
                      <a:avLst/>
                    </a:prstGeom>
                  </pic:spPr>
                </pic:pic>
              </a:graphicData>
            </a:graphic>
          </wp:inline>
        </w:drawing>
      </w:r>
    </w:p>
    <w:p w14:paraId="00BA5FE2" w14:textId="6D281028" w:rsidR="008B6F16" w:rsidRPr="00F83531" w:rsidRDefault="00153B22" w:rsidP="00420D7E">
      <w:pPr>
        <w:pStyle w:val="DidascaliaSIUT"/>
      </w:pPr>
      <w:bookmarkStart w:id="83" w:name="_Ref40871266"/>
      <w:bookmarkStart w:id="84" w:name="_Toc60746628"/>
      <w:r w:rsidRPr="00F83531">
        <w:t xml:space="preserve">Figura </w:t>
      </w:r>
      <w:fldSimple w:instr=" SEQ Figura \* ARABIC ">
        <w:r w:rsidR="001F55EC">
          <w:rPr>
            <w:noProof/>
          </w:rPr>
          <w:t>33</w:t>
        </w:r>
      </w:fldSimple>
      <w:bookmarkEnd w:id="83"/>
      <w:r w:rsidRPr="00F83531">
        <w:t xml:space="preserve"> - Elenco depositi telematici</w:t>
      </w:r>
      <w:bookmarkEnd w:id="84"/>
    </w:p>
    <w:p w14:paraId="0AB536C5" w14:textId="77777777" w:rsidR="00925956" w:rsidRPr="00CC0B41" w:rsidRDefault="00925956" w:rsidP="0050599C">
      <w:pPr>
        <w:pStyle w:val="Corpotesto"/>
        <w:jc w:val="center"/>
        <w:rPr>
          <w:rFonts w:asciiTheme="minorHAnsi" w:hAnsiTheme="minorHAnsi" w:cstheme="minorHAnsi"/>
          <w:b/>
        </w:rPr>
      </w:pPr>
    </w:p>
    <w:p w14:paraId="12A88383" w14:textId="31E8A2ED" w:rsidR="001F55EC" w:rsidRDefault="001F55EC" w:rsidP="001F55EC">
      <w:pPr>
        <w:pStyle w:val="NormaleSIUT"/>
      </w:pPr>
      <w:r w:rsidRPr="00CC0B41">
        <w:t>Cliccando sul bottone a forma di graffetta di colore azzurro presente nella prima colonna dei risultati, si possono compiere le seguenti operazioni: visualizzare l’atto trasmesso</w:t>
      </w:r>
      <w:r>
        <w:t>, la ricevuta del deposito effettuato rilasciata all’avvocato</w:t>
      </w:r>
      <w:r w:rsidRPr="00CC0B41">
        <w:t xml:space="preserve"> e l’esito dei relativi controlli effettuati in automatico</w:t>
      </w:r>
      <w:r>
        <w:t xml:space="preserve"> (figura 3</w:t>
      </w:r>
      <w:r>
        <w:t>4</w:t>
      </w:r>
      <w:r>
        <w:t>)</w:t>
      </w:r>
      <w:r w:rsidRPr="00CC0B41">
        <w:t>.</w:t>
      </w:r>
    </w:p>
    <w:p w14:paraId="1B08DBF2" w14:textId="77777777" w:rsidR="001F55EC" w:rsidRDefault="001F55EC" w:rsidP="001F55EC">
      <w:pPr>
        <w:pStyle w:val="ImmagineSIUT"/>
      </w:pPr>
      <w:r>
        <w:drawing>
          <wp:inline distT="0" distB="0" distL="0" distR="0" wp14:anchorId="651BF3A3" wp14:editId="7A095F87">
            <wp:extent cx="6390005" cy="1539875"/>
            <wp:effectExtent l="0" t="0" r="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GW-VerificheAtto.png"/>
                    <pic:cNvPicPr/>
                  </pic:nvPicPr>
                  <pic:blipFill>
                    <a:blip r:embed="rId45">
                      <a:extLst>
                        <a:ext uri="{28A0092B-C50C-407E-A947-70E740481C1C}">
                          <a14:useLocalDpi xmlns:a14="http://schemas.microsoft.com/office/drawing/2010/main" val="0"/>
                        </a:ext>
                      </a:extLst>
                    </a:blip>
                    <a:stretch>
                      <a:fillRect/>
                    </a:stretch>
                  </pic:blipFill>
                  <pic:spPr>
                    <a:xfrm>
                      <a:off x="0" y="0"/>
                      <a:ext cx="6390005" cy="1539875"/>
                    </a:xfrm>
                    <a:prstGeom prst="rect">
                      <a:avLst/>
                    </a:prstGeom>
                  </pic:spPr>
                </pic:pic>
              </a:graphicData>
            </a:graphic>
          </wp:inline>
        </w:drawing>
      </w:r>
    </w:p>
    <w:p w14:paraId="44BF19BE" w14:textId="6474C02B" w:rsidR="001F55EC" w:rsidRDefault="001F55EC" w:rsidP="001F55EC">
      <w:pPr>
        <w:pStyle w:val="DidascaliaSIUT"/>
      </w:pPr>
      <w:r>
        <w:t xml:space="preserve">Figura </w:t>
      </w:r>
      <w:fldSimple w:instr=" SEQ Figura \* ARABIC ">
        <w:r>
          <w:rPr>
            <w:noProof/>
          </w:rPr>
          <w:t>34</w:t>
        </w:r>
      </w:fldSimple>
      <w:r>
        <w:t xml:space="preserve"> - Visualizzazione Atto / Ricevuta e esito controlli automatici</w:t>
      </w:r>
    </w:p>
    <w:p w14:paraId="4A79A32F" w14:textId="77777777" w:rsidR="001F55EC" w:rsidRDefault="001F55EC" w:rsidP="00485E4D">
      <w:pPr>
        <w:pStyle w:val="NormaleSIUT"/>
      </w:pPr>
    </w:p>
    <w:p w14:paraId="1ACC61D3" w14:textId="1B5C9981" w:rsidR="0048180F" w:rsidRPr="00CC0B41" w:rsidRDefault="0048180F" w:rsidP="00485E4D">
      <w:pPr>
        <w:pStyle w:val="NormaleSIUT"/>
      </w:pPr>
      <w:r w:rsidRPr="00CC0B41">
        <w:t>Nell’elenco dei risultati, per ogni deposito, nella colonna “Anomalia” è indicata la motivazione del rifiuto. Cliccando sull’icona presente nella colonna “Stato” si visualizza lo storico delle modifiche (</w:t>
      </w:r>
      <w:r w:rsidR="00A275A7">
        <w:fldChar w:fldCharType="begin"/>
      </w:r>
      <w:r w:rsidR="00A275A7">
        <w:instrText xml:space="preserve"> REF _Ref40871286 \h  \* MERGEFORMAT </w:instrText>
      </w:r>
      <w:r w:rsidR="00A275A7">
        <w:fldChar w:fldCharType="separate"/>
      </w:r>
      <w:r w:rsidR="000A6029" w:rsidRPr="00F83531">
        <w:t xml:space="preserve">Figura </w:t>
      </w:r>
      <w:r w:rsidR="000A6029">
        <w:t>3</w:t>
      </w:r>
      <w:r w:rsidR="001F55EC">
        <w:t>5</w:t>
      </w:r>
      <w:r w:rsidR="00A275A7">
        <w:fldChar w:fldCharType="end"/>
      </w:r>
      <w:r w:rsidRPr="00CC0B41">
        <w:t>).</w:t>
      </w:r>
    </w:p>
    <w:p w14:paraId="25E0A65B" w14:textId="46B2DCBE" w:rsidR="0048180F" w:rsidRPr="00CC0B41" w:rsidRDefault="0048180F" w:rsidP="00485E4D">
      <w:pPr>
        <w:pStyle w:val="NormaleSIUT"/>
      </w:pPr>
    </w:p>
    <w:p w14:paraId="4333299B" w14:textId="1E7ADFF2" w:rsidR="00153B22" w:rsidRDefault="00796D96" w:rsidP="002405F1">
      <w:pPr>
        <w:pStyle w:val="ImmagineSIUT"/>
      </w:pPr>
      <w:r>
        <w:lastRenderedPageBreak/>
        <w:drawing>
          <wp:inline distT="0" distB="0" distL="0" distR="0" wp14:anchorId="6AEE10A4" wp14:editId="575092C5">
            <wp:extent cx="6390005" cy="284289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iTelematiciELENC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90005" cy="2842895"/>
                    </a:xfrm>
                    <a:prstGeom prst="rect">
                      <a:avLst/>
                    </a:prstGeom>
                  </pic:spPr>
                </pic:pic>
              </a:graphicData>
            </a:graphic>
          </wp:inline>
        </w:drawing>
      </w:r>
    </w:p>
    <w:p w14:paraId="4F4CFFC2" w14:textId="0450825D" w:rsidR="0050599C" w:rsidRPr="00F83531" w:rsidRDefault="00153B22" w:rsidP="00420D7E">
      <w:pPr>
        <w:pStyle w:val="DidascaliaSIUT"/>
      </w:pPr>
      <w:bookmarkStart w:id="85" w:name="_Ref40871286"/>
      <w:bookmarkStart w:id="86" w:name="_Toc60746629"/>
      <w:r w:rsidRPr="00F83531">
        <w:t xml:space="preserve">Figura </w:t>
      </w:r>
      <w:fldSimple w:instr=" SEQ Figura \* ARABIC ">
        <w:r w:rsidR="001F55EC">
          <w:rPr>
            <w:noProof/>
          </w:rPr>
          <w:t>35</w:t>
        </w:r>
      </w:fldSimple>
      <w:bookmarkEnd w:id="85"/>
      <w:r w:rsidRPr="00F83531">
        <w:t xml:space="preserve"> - Storico delle modifiche e consultazione motivazione richiesta rifiutata</w:t>
      </w:r>
      <w:bookmarkEnd w:id="86"/>
    </w:p>
    <w:p w14:paraId="771F8BE0" w14:textId="5D5C3C68" w:rsidR="00D529A5" w:rsidRDefault="00D529A5" w:rsidP="00485E4D">
      <w:pPr>
        <w:pStyle w:val="NormaleSIUT"/>
      </w:pPr>
    </w:p>
    <w:p w14:paraId="27226623" w14:textId="77777777" w:rsidR="00DB48F4" w:rsidRPr="00DB48F4" w:rsidRDefault="00DB48F4" w:rsidP="00DB48F4">
      <w:pPr>
        <w:ind w:left="-5" w:right="493"/>
        <w:rPr>
          <w:rFonts w:asciiTheme="minorHAnsi" w:hAnsiTheme="minorHAnsi" w:cstheme="minorHAnsi"/>
          <w:szCs w:val="22"/>
        </w:rPr>
      </w:pPr>
      <w:r w:rsidRPr="00DB48F4">
        <w:rPr>
          <w:rFonts w:asciiTheme="minorHAnsi" w:hAnsiTheme="minorHAnsi" w:cstheme="minorHAnsi"/>
          <w:szCs w:val="22"/>
        </w:rPr>
        <w:t xml:space="preserve">Nell’elenco dei risultati, nella colonna “Stato”, è indicato, tramite un’icona contenente una lettera (Figura 34), lo stato di ogni deposito.  Di seguito è riportata la legenda delle icone: </w:t>
      </w:r>
    </w:p>
    <w:p w14:paraId="6DB508CE" w14:textId="77777777" w:rsidR="00DB48F4" w:rsidRPr="00DB48F4" w:rsidRDefault="00DB48F4" w:rsidP="00DB48F4">
      <w:pPr>
        <w:spacing w:after="38"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551FBA99"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P = Pervenuto: è lo stato dell’atto nel momento in cui il deposito arriva sul modulo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di SICP; in automatico si genera una notifica che informa il PDP dell’avvenuta ricezione dello stesso. Gli atti con questo stato sono visibili esclusivamente in "Depositi Telematici"; </w:t>
      </w:r>
    </w:p>
    <w:p w14:paraId="3D4671D9"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528A6BBF"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V = In fase di verifica: è lo stato successivo al </w:t>
      </w:r>
      <w:proofErr w:type="spellStart"/>
      <w:r w:rsidRPr="00DB48F4">
        <w:rPr>
          <w:rFonts w:asciiTheme="minorHAnsi" w:hAnsiTheme="minorHAnsi" w:cstheme="minorHAnsi"/>
          <w:szCs w:val="22"/>
        </w:rPr>
        <w:t>pervenimento</w:t>
      </w:r>
      <w:proofErr w:type="spellEnd"/>
      <w:r w:rsidRPr="00DB48F4">
        <w:rPr>
          <w:rFonts w:asciiTheme="minorHAnsi" w:hAnsiTheme="minorHAnsi" w:cstheme="minorHAnsi"/>
          <w:szCs w:val="22"/>
        </w:rPr>
        <w:t xml:space="preserve">; l’atto passa da “P” a “V” quando il PDP riceve la notifica generata automaticamente dal modulo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In questa fase è possibile gestire l’atto, per la sua lavorazione, entrando nelle funzionalità di "Ricezione atti da avvocati"; </w:t>
      </w:r>
    </w:p>
    <w:p w14:paraId="23545707"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759B7CCF"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R = Respinto; è lo stato in cui si trova l’atto nel momento in cui l'utente del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ha rifiutato il deposito; </w:t>
      </w:r>
    </w:p>
    <w:p w14:paraId="69100629"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26C94191"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A = Accolto: è lo stato in cui si trova l’atto nel momento in cui l'utente del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ha accettato il </w:t>
      </w:r>
    </w:p>
    <w:p w14:paraId="368643F0" w14:textId="6663454C" w:rsidR="00DB48F4" w:rsidRDefault="00DB48F4" w:rsidP="00DB48F4">
      <w:pPr>
        <w:pStyle w:val="NormaleSIUT"/>
      </w:pPr>
      <w:r>
        <w:t>deposito.</w:t>
      </w:r>
    </w:p>
    <w:p w14:paraId="09666155" w14:textId="35F24DD6" w:rsidR="00DB48F4" w:rsidRDefault="00DB48F4" w:rsidP="00DB48F4">
      <w:pPr>
        <w:pStyle w:val="NormaleSIUT"/>
      </w:pPr>
    </w:p>
    <w:p w14:paraId="2FCCCDC7" w14:textId="77777777" w:rsidR="00DB48F4" w:rsidRDefault="00DB48F4" w:rsidP="00DB48F4">
      <w:pPr>
        <w:pStyle w:val="NormaleSIUT"/>
        <w:keepNext/>
      </w:pPr>
      <w:r>
        <w:rPr>
          <w:noProof/>
        </w:rPr>
        <w:lastRenderedPageBreak/>
        <w:drawing>
          <wp:inline distT="0" distB="0" distL="0" distR="0" wp14:anchorId="4BC1D011" wp14:editId="34852A15">
            <wp:extent cx="6389370" cy="30302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9370" cy="3030220"/>
                    </a:xfrm>
                    <a:prstGeom prst="rect">
                      <a:avLst/>
                    </a:prstGeom>
                    <a:noFill/>
                  </pic:spPr>
                </pic:pic>
              </a:graphicData>
            </a:graphic>
          </wp:inline>
        </w:drawing>
      </w:r>
    </w:p>
    <w:p w14:paraId="2BA0EA6D" w14:textId="04BC0CD8" w:rsidR="00DB48F4" w:rsidRDefault="00DB48F4" w:rsidP="00DB48F4">
      <w:pPr>
        <w:pStyle w:val="DidascaliaSIUT"/>
      </w:pPr>
      <w:bookmarkStart w:id="87" w:name="_Toc60746630"/>
      <w:r w:rsidRPr="00DB48F4">
        <w:t xml:space="preserve">Figura </w:t>
      </w:r>
      <w:fldSimple w:instr=" SEQ Figura \* ARABIC ">
        <w:r w:rsidR="001F55EC">
          <w:rPr>
            <w:noProof/>
          </w:rPr>
          <w:t>36</w:t>
        </w:r>
      </w:fldSimple>
      <w:r w:rsidRPr="00DB48F4">
        <w:t xml:space="preserve"> – Icone stato deposito atti</w:t>
      </w:r>
      <w:bookmarkEnd w:id="87"/>
    </w:p>
    <w:p w14:paraId="62482761" w14:textId="24655D15" w:rsidR="00DB48F4" w:rsidRDefault="00DB48F4" w:rsidP="00DB48F4">
      <w:pPr>
        <w:pStyle w:val="NormaleSIUT"/>
      </w:pPr>
    </w:p>
    <w:p w14:paraId="659BA4B3" w14:textId="77777777" w:rsidR="00DB48F4" w:rsidRPr="00DB48F4" w:rsidRDefault="00DB48F4" w:rsidP="00DB48F4">
      <w:pPr>
        <w:spacing w:after="10" w:line="248" w:lineRule="auto"/>
        <w:ind w:left="355" w:right="502"/>
        <w:rPr>
          <w:rFonts w:asciiTheme="minorHAnsi" w:hAnsiTheme="minorHAnsi" w:cstheme="minorHAnsi"/>
        </w:rPr>
      </w:pPr>
      <w:r w:rsidRPr="00DB48F4">
        <w:rPr>
          <w:rFonts w:asciiTheme="minorHAnsi" w:hAnsiTheme="minorHAnsi" w:cstheme="minorHAnsi"/>
        </w:rPr>
        <w:t xml:space="preserve">A seguire un riepilogo degli stati e delle fasi dei depositi riportati sul PDP confrontati/integrati con lo “Stato” sul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di SICP:  </w:t>
      </w:r>
    </w:p>
    <w:p w14:paraId="1F0A56E6" w14:textId="77777777" w:rsidR="00DB48F4" w:rsidRPr="00DB48F4" w:rsidRDefault="00DB48F4" w:rsidP="00DB48F4">
      <w:pPr>
        <w:spacing w:after="45" w:line="259" w:lineRule="auto"/>
        <w:ind w:left="360"/>
        <w:jc w:val="left"/>
        <w:rPr>
          <w:rFonts w:asciiTheme="minorHAnsi" w:hAnsiTheme="minorHAnsi" w:cstheme="minorHAnsi"/>
        </w:rPr>
      </w:pPr>
      <w:r w:rsidRPr="00DB48F4">
        <w:rPr>
          <w:rFonts w:asciiTheme="minorHAnsi" w:hAnsiTheme="minorHAnsi" w:cstheme="minorHAnsi"/>
        </w:rPr>
        <w:t xml:space="preserve"> </w:t>
      </w:r>
    </w:p>
    <w:p w14:paraId="6AB4704C" w14:textId="2A233C7A"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In PDP viene generato un atto e inviato verso il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lo stato dell’atto in PDP risulta come “INVIATO”; in questa fase l’atto viene inviato in un primo momento al modulo applicativo che si occupa dell’inoltro dell’atto dal PDP alla Procura di destinazione</w:t>
      </w:r>
      <w:r w:rsidR="009A46C8">
        <w:rPr>
          <w:rFonts w:asciiTheme="minorHAnsi" w:hAnsiTheme="minorHAnsi" w:cstheme="minorHAnsi"/>
        </w:rPr>
        <w:t xml:space="preserve"> </w:t>
      </w:r>
      <w:r w:rsidRPr="00DB48F4">
        <w:rPr>
          <w:rFonts w:asciiTheme="minorHAnsi" w:hAnsiTheme="minorHAnsi" w:cstheme="minorHAnsi"/>
        </w:rPr>
        <w:t xml:space="preserve">(e viceversa): ciò modificherà lo stato in PDP cambiandolo in “IN TRANSITO”. In tale modulo è presente un BATCH temporizzato che, a seguito di verifiche, invia l’atto verso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2744FD09"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1CAC0B8D"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riceve l’atto dal PDP: in questo momento il deposito arriva sul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di SICP e gli </w:t>
      </w:r>
    </w:p>
    <w:p w14:paraId="0F43EC6E"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atti in questa fase si trovano nello stato “P”. </w:t>
      </w:r>
    </w:p>
    <w:p w14:paraId="3BD1E106"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7DB26B55"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PDP riceve la notifica inviata automaticamente da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in questa fase lo stato dell’atto in PDP viene </w:t>
      </w:r>
    </w:p>
    <w:p w14:paraId="40CC9902"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modificato in “In fase di verifica” corrispondente allo stato “V” su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0416C8C2"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79206495"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L’atto depositato in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viene accolto dall’utente: in questa fase lo stato dell’atto in PDP, dopo </w:t>
      </w:r>
    </w:p>
    <w:p w14:paraId="6ABFAB7A"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alcuni minuti necessari a veicolare la notifica, viene modificato in “ACCOLTO” (“A” su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56225131"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5FB0A566" w14:textId="7D91B7E3" w:rsidR="00DB48F4" w:rsidRPr="00DB48F4" w:rsidRDefault="00DB48F4" w:rsidP="00DB48F4">
      <w:pPr>
        <w:pStyle w:val="NormaleSIUT"/>
      </w:pPr>
      <w:r w:rsidRPr="00DB48F4">
        <w:t xml:space="preserve">L’atto depositato in </w:t>
      </w:r>
      <w:proofErr w:type="spellStart"/>
      <w:r w:rsidRPr="00DB48F4">
        <w:t>ReGeWEB</w:t>
      </w:r>
      <w:proofErr w:type="spellEnd"/>
      <w:r w:rsidRPr="00DB48F4">
        <w:t xml:space="preserve"> viene rifiutato dall’utente: in questa fase lo stato dell’atto in PDP, dopo alcuni minuti necessari a veicolare la notifica, viene modificato in “RIFIUTATO” seguito dalla motivazione selezionata dall’utente in fase di rifiuto (“R” su </w:t>
      </w:r>
      <w:proofErr w:type="spellStart"/>
      <w:r w:rsidRPr="00DB48F4">
        <w:t>ReGeWEB</w:t>
      </w:r>
      <w:proofErr w:type="spellEnd"/>
      <w:r w:rsidRPr="00DB48F4">
        <w:t>)</w:t>
      </w:r>
    </w:p>
    <w:p w14:paraId="57C2C7F6" w14:textId="7D6429A5" w:rsidR="00163571" w:rsidRPr="00337121" w:rsidRDefault="00CB5ECD" w:rsidP="00362CB1">
      <w:pPr>
        <w:pStyle w:val="Titolo2SIUT"/>
      </w:pPr>
      <w:bookmarkStart w:id="88" w:name="_Toc60746587"/>
      <w:r w:rsidRPr="00337121">
        <w:lastRenderedPageBreak/>
        <w:t>Legenda dei controll</w:t>
      </w:r>
      <w:r w:rsidR="00D22D8C" w:rsidRPr="00337121">
        <w:t>i</w:t>
      </w:r>
      <w:bookmarkEnd w:id="88"/>
    </w:p>
    <w:p w14:paraId="57D54BCD" w14:textId="571C071C" w:rsidR="009A1D6E" w:rsidRDefault="00A77B89" w:rsidP="00485E4D">
      <w:pPr>
        <w:pStyle w:val="NormaleSIUT"/>
      </w:pPr>
      <w:proofErr w:type="spellStart"/>
      <w:r w:rsidRPr="00485E4D">
        <w:t>Re.Ge.WEB</w:t>
      </w:r>
      <w:proofErr w:type="spellEnd"/>
      <w:r w:rsidR="00573A36" w:rsidRPr="00485E4D">
        <w:t>, c</w:t>
      </w:r>
      <w:r w:rsidR="009807C4" w:rsidRPr="00485E4D">
        <w:t>o</w:t>
      </w:r>
      <w:r w:rsidR="00573A36" w:rsidRPr="00485E4D">
        <w:t>me già detto,</w:t>
      </w:r>
      <w:r w:rsidR="00D45855" w:rsidRPr="00485E4D">
        <w:t xml:space="preserve"> procede a</w:t>
      </w:r>
      <w:r w:rsidR="00FA32EA" w:rsidRPr="00485E4D">
        <w:t>d</w:t>
      </w:r>
      <w:r w:rsidR="00D45855" w:rsidRPr="00485E4D">
        <w:t xml:space="preserve"> effettuare una serie di controlli automatici sui</w:t>
      </w:r>
      <w:r w:rsidR="00521E43" w:rsidRPr="00485E4D">
        <w:t xml:space="preserve"> depositi ed </w:t>
      </w:r>
      <w:r w:rsidR="00FA32EA" w:rsidRPr="00485E4D">
        <w:t>a</w:t>
      </w:r>
      <w:r w:rsidR="00521E43" w:rsidRPr="00485E4D">
        <w:t xml:space="preserve"> segnalarne l’esito agli utenti. </w:t>
      </w:r>
    </w:p>
    <w:p w14:paraId="6BDFA4F6" w14:textId="0E6538EE" w:rsidR="00D529A5" w:rsidRPr="00CC0B41" w:rsidRDefault="00521E43" w:rsidP="00907B17">
      <w:pPr>
        <w:pStyle w:val="NormaleSIUT"/>
        <w:keepNext/>
      </w:pPr>
      <w:r w:rsidRPr="00CC0B41">
        <w:t xml:space="preserve">Di seguito la tipologia dei controlli </w:t>
      </w:r>
      <w:r w:rsidR="00CE6F8F" w:rsidRPr="00CC0B41">
        <w:t xml:space="preserve">tecnici e </w:t>
      </w:r>
      <w:r w:rsidR="009807C4" w:rsidRPr="00CC0B41">
        <w:t xml:space="preserve">formali di coerenza fra le informazioni digitate dall’avvocato sul </w:t>
      </w:r>
      <w:r w:rsidR="001D314C" w:rsidRPr="00CC0B41">
        <w:t>P</w:t>
      </w:r>
      <w:r w:rsidR="009807C4" w:rsidRPr="00CC0B41">
        <w:t>ortale e</w:t>
      </w:r>
      <w:r w:rsidR="008B26B8" w:rsidRPr="00CC0B41">
        <w:t xml:space="preserve"> il contenuto del documento allegato (control</w:t>
      </w:r>
      <w:r w:rsidR="00EB332B" w:rsidRPr="00CC0B41">
        <w:t>li OCR)</w:t>
      </w:r>
      <w:r w:rsidRPr="00CC0B41">
        <w:t>:</w:t>
      </w:r>
    </w:p>
    <w:p w14:paraId="5A162AE9" w14:textId="77777777" w:rsidR="00CE6F8F" w:rsidRPr="00E81E72" w:rsidRDefault="00CE6F8F" w:rsidP="00485E4D">
      <w:pPr>
        <w:pStyle w:val="Elenco1SIUT"/>
      </w:pPr>
      <w:r w:rsidRPr="00E81E72">
        <w:t>“Ver. Certificato”: verifica della validità del certificato tramite accesso al servizio messo a disposizione dall’amministrazione;</w:t>
      </w:r>
    </w:p>
    <w:p w14:paraId="1F791805" w14:textId="77777777" w:rsidR="00CE6F8F" w:rsidRPr="00E81E72" w:rsidRDefault="00CE6F8F" w:rsidP="00485E4D">
      <w:pPr>
        <w:pStyle w:val="Elenco1SIUT"/>
      </w:pPr>
      <w:r w:rsidRPr="00E81E72">
        <w:t>“Ver. Firma”: Verifica dell’esistenza e della validità della firma digitale dell’avvocato che ha effettuato il deposito</w:t>
      </w:r>
    </w:p>
    <w:p w14:paraId="177C8798" w14:textId="0A8D96D9" w:rsidR="00063A37" w:rsidRPr="00E81E72" w:rsidRDefault="00110DCC" w:rsidP="00485E4D">
      <w:pPr>
        <w:pStyle w:val="Elenco1SIUT"/>
      </w:pPr>
      <w:r w:rsidRPr="00E81E72">
        <w:t>“</w:t>
      </w:r>
      <w:r w:rsidR="004A139D" w:rsidRPr="00E81E72">
        <w:t>Ver. Procura</w:t>
      </w:r>
      <w:r w:rsidR="00B1084C" w:rsidRPr="00E81E72">
        <w:t xml:space="preserve"> OCR</w:t>
      </w:r>
      <w:r w:rsidRPr="00E81E72">
        <w:t>”</w:t>
      </w:r>
      <w:r w:rsidR="00B1084C" w:rsidRPr="00E81E72">
        <w:t xml:space="preserve">: Verifica </w:t>
      </w:r>
      <w:r w:rsidR="002672C4" w:rsidRPr="00E81E72">
        <w:t>della corrispondenza della Procura indicata nel documento con quella prescelta per il deposito</w:t>
      </w:r>
      <w:r w:rsidR="00184BFC" w:rsidRPr="00E81E72">
        <w:t xml:space="preserve"> nel </w:t>
      </w:r>
      <w:r w:rsidR="001D314C" w:rsidRPr="00E81E72">
        <w:t>P</w:t>
      </w:r>
      <w:r w:rsidR="00184BFC" w:rsidRPr="00E81E72">
        <w:t>ortale;</w:t>
      </w:r>
    </w:p>
    <w:p w14:paraId="3FDAAEBC" w14:textId="57064154" w:rsidR="00184BFC" w:rsidRPr="00E81E72" w:rsidRDefault="009A1D6E" w:rsidP="00485E4D">
      <w:pPr>
        <w:pStyle w:val="Elenco1SIUT"/>
      </w:pPr>
      <w:r w:rsidRPr="00E81E72">
        <w:t>“</w:t>
      </w:r>
      <w:r w:rsidR="00184BFC" w:rsidRPr="00E81E72">
        <w:t xml:space="preserve">Ver. </w:t>
      </w:r>
      <w:proofErr w:type="spellStart"/>
      <w:r w:rsidR="00184BFC" w:rsidRPr="00E81E72">
        <w:t>Proced</w:t>
      </w:r>
      <w:proofErr w:type="spellEnd"/>
      <w:r w:rsidR="00FC50FE" w:rsidRPr="00E81E72">
        <w:t>. OCR</w:t>
      </w:r>
      <w:r w:rsidR="001D314C" w:rsidRPr="00E81E72">
        <w:t>”</w:t>
      </w:r>
      <w:r w:rsidR="00FC50FE" w:rsidRPr="00E81E72">
        <w:t xml:space="preserve">: Verifica della corrispondenza </w:t>
      </w:r>
      <w:r w:rsidR="006842A3" w:rsidRPr="00E81E72">
        <w:t>tra i dati del procedimento</w:t>
      </w:r>
      <w:r w:rsidR="00FC50FE" w:rsidRPr="00E81E72">
        <w:t xml:space="preserve"> indicat</w:t>
      </w:r>
      <w:r w:rsidR="006842A3" w:rsidRPr="00E81E72">
        <w:t>i</w:t>
      </w:r>
      <w:r w:rsidR="00FC50FE" w:rsidRPr="00E81E72">
        <w:t xml:space="preserve"> nel documento con </w:t>
      </w:r>
      <w:r w:rsidR="006842A3" w:rsidRPr="00E81E72">
        <w:t xml:space="preserve">quelli digitati </w:t>
      </w:r>
      <w:r w:rsidR="00FC50FE" w:rsidRPr="00E81E72">
        <w:t xml:space="preserve">nel </w:t>
      </w:r>
      <w:r w:rsidR="000D3147" w:rsidRPr="00E81E72">
        <w:t>P</w:t>
      </w:r>
      <w:r w:rsidR="00FC50FE" w:rsidRPr="00E81E72">
        <w:t>ortale;</w:t>
      </w:r>
    </w:p>
    <w:p w14:paraId="7A3F0139" w14:textId="4CFBF482" w:rsidR="007248E5" w:rsidRPr="00E81E72" w:rsidRDefault="003C3811" w:rsidP="00485E4D">
      <w:pPr>
        <w:pStyle w:val="Elenco1SIUT"/>
      </w:pPr>
      <w:r w:rsidRPr="00E81E72">
        <w:t>“</w:t>
      </w:r>
      <w:r w:rsidR="007248E5" w:rsidRPr="00E81E72">
        <w:t>Ver. Tipo Atto OCR</w:t>
      </w:r>
      <w:r w:rsidRPr="00E81E72">
        <w:t>”</w:t>
      </w:r>
      <w:r w:rsidR="007248E5" w:rsidRPr="00E81E72">
        <w:t xml:space="preserve">: Verifica della corrispondenza tra il Tipo atto prescelto nel </w:t>
      </w:r>
      <w:r w:rsidR="00117A1B" w:rsidRPr="00E81E72">
        <w:t>P</w:t>
      </w:r>
      <w:r w:rsidR="007248E5" w:rsidRPr="00E81E72">
        <w:t>ortale con q</w:t>
      </w:r>
      <w:r w:rsidR="003928FA" w:rsidRPr="00E81E72">
        <w:t>uello effettivamente allegato;</w:t>
      </w:r>
    </w:p>
    <w:p w14:paraId="1DE6C79B" w14:textId="36AC6F0E" w:rsidR="003928FA" w:rsidRPr="00E81E72" w:rsidRDefault="003C3811" w:rsidP="00485E4D">
      <w:pPr>
        <w:pStyle w:val="Elenco1SIUT"/>
      </w:pPr>
      <w:r w:rsidRPr="00E81E72">
        <w:t>“</w:t>
      </w:r>
      <w:r w:rsidR="003928FA" w:rsidRPr="00E81E72">
        <w:t>Ver. Magistrato OCR</w:t>
      </w:r>
      <w:r w:rsidRPr="00E81E72">
        <w:t>”</w:t>
      </w:r>
      <w:r w:rsidR="003928FA" w:rsidRPr="00E81E72">
        <w:t xml:space="preserve">: Verifica della corrispondenza tra i dati del Magistrato indicati nel documento con quelli digitati nel </w:t>
      </w:r>
      <w:r w:rsidR="00117A1B" w:rsidRPr="00E81E72">
        <w:t>P</w:t>
      </w:r>
      <w:r w:rsidR="003928FA" w:rsidRPr="00E81E72">
        <w:t>ortale;</w:t>
      </w:r>
    </w:p>
    <w:p w14:paraId="2AD4F695" w14:textId="46D54B25" w:rsidR="00817AC5" w:rsidRPr="00E81E72" w:rsidRDefault="003C3811" w:rsidP="00485E4D">
      <w:pPr>
        <w:pStyle w:val="Elenco1SIUT"/>
      </w:pPr>
      <w:r w:rsidRPr="00E81E72">
        <w:t>“</w:t>
      </w:r>
      <w:r w:rsidR="00817AC5" w:rsidRPr="00E81E72">
        <w:t>Ver. Indagato OCR</w:t>
      </w:r>
      <w:r w:rsidRPr="00E81E72">
        <w:t>”</w:t>
      </w:r>
      <w:r w:rsidR="00817AC5" w:rsidRPr="00E81E72">
        <w:t xml:space="preserve">: Verifica della corrispondenza tra i dati dell’Indagato indicati nel documento con quelli digitati nel </w:t>
      </w:r>
      <w:r w:rsidR="00117A1B" w:rsidRPr="00E81E72">
        <w:t>P</w:t>
      </w:r>
      <w:r w:rsidR="00817AC5" w:rsidRPr="00E81E72">
        <w:t>ortale</w:t>
      </w:r>
      <w:r w:rsidR="000D3147" w:rsidRPr="00E81E72">
        <w:t>.</w:t>
      </w:r>
    </w:p>
    <w:p w14:paraId="65DD47D4" w14:textId="77777777" w:rsidR="003928FA" w:rsidRPr="00485E4D" w:rsidRDefault="003928FA" w:rsidP="00485E4D">
      <w:pPr>
        <w:pStyle w:val="NormaleSIUT"/>
      </w:pPr>
    </w:p>
    <w:p w14:paraId="53C03909" w14:textId="3C2A0123" w:rsidR="00063A37" w:rsidRPr="00485E4D" w:rsidRDefault="00237C42" w:rsidP="00907B17">
      <w:pPr>
        <w:pStyle w:val="NormaleSIUT"/>
        <w:keepNext/>
      </w:pPr>
      <w:r w:rsidRPr="00485E4D">
        <w:t xml:space="preserve">Di seguito la tipologia dei controlli formali di coerenza fra le informazioni digitate dall’avvocato sul </w:t>
      </w:r>
      <w:r w:rsidR="00EC6924" w:rsidRPr="00485E4D">
        <w:t>P</w:t>
      </w:r>
      <w:r w:rsidRPr="00485E4D">
        <w:t>ortale e</w:t>
      </w:r>
      <w:r w:rsidR="00BC10CA" w:rsidRPr="00485E4D">
        <w:t xml:space="preserve">d i dati contenuti nel </w:t>
      </w:r>
      <w:proofErr w:type="spellStart"/>
      <w:r w:rsidR="00A77B89" w:rsidRPr="00485E4D">
        <w:t>Re.Ge.WEB</w:t>
      </w:r>
      <w:proofErr w:type="spellEnd"/>
      <w:r w:rsidR="00BC10CA" w:rsidRPr="00485E4D">
        <w:t>:</w:t>
      </w:r>
    </w:p>
    <w:p w14:paraId="11741A89" w14:textId="455B3383" w:rsidR="00521E43" w:rsidRPr="00E81E72" w:rsidRDefault="00FA32EA" w:rsidP="00485E4D">
      <w:pPr>
        <w:pStyle w:val="Elenco1SIUT"/>
      </w:pPr>
      <w:r w:rsidRPr="00E81E72">
        <w:t>“Ver. Fasc. Iscritto”</w:t>
      </w:r>
      <w:r w:rsidR="003C733E" w:rsidRPr="00E81E72">
        <w:t>: Verifica se il numero di procedime</w:t>
      </w:r>
      <w:r w:rsidR="00063EDC" w:rsidRPr="00E81E72">
        <w:t>n</w:t>
      </w:r>
      <w:r w:rsidR="003C733E" w:rsidRPr="00E81E72">
        <w:t xml:space="preserve">to immesso dall’avvocato è presente nel registro </w:t>
      </w:r>
      <w:r w:rsidR="00241A8D" w:rsidRPr="00E81E72">
        <w:t>notizie di reato.</w:t>
      </w:r>
    </w:p>
    <w:p w14:paraId="56D410BD" w14:textId="670869D6" w:rsidR="005D69B6" w:rsidRPr="00E81E72" w:rsidRDefault="005D69B6" w:rsidP="00485E4D">
      <w:pPr>
        <w:pStyle w:val="Elenco1SIUT"/>
      </w:pPr>
      <w:r w:rsidRPr="00E81E72">
        <w:t>“Ver. Indagato Attivo</w:t>
      </w:r>
      <w:r w:rsidR="00BE434D" w:rsidRPr="00E81E72">
        <w:t>”:</w:t>
      </w:r>
      <w:r w:rsidR="00784E69" w:rsidRPr="00E81E72">
        <w:t xml:space="preserve"> </w:t>
      </w:r>
      <w:r w:rsidR="00E5735D" w:rsidRPr="00E81E72">
        <w:t>Verifica se l’indagato immesso dall’avvocato è presente nel registro notizie di reato.</w:t>
      </w:r>
      <w:r w:rsidR="00784E69" w:rsidRPr="00E81E72">
        <w:t xml:space="preserve"> </w:t>
      </w:r>
    </w:p>
    <w:p w14:paraId="01F669E7" w14:textId="4DE0E982" w:rsidR="00BE434D" w:rsidRPr="00E81E72" w:rsidRDefault="00BE434D" w:rsidP="00620A90">
      <w:pPr>
        <w:pStyle w:val="Elenco1SIUT"/>
      </w:pPr>
      <w:r w:rsidRPr="00E81E72">
        <w:t>“Ver.  Pres</w:t>
      </w:r>
      <w:r w:rsidR="00100DA6" w:rsidRPr="00E81E72">
        <w:t>enza avviso</w:t>
      </w:r>
      <w:r w:rsidRPr="00E81E72">
        <w:t>. 415 bis”</w:t>
      </w:r>
      <w:r w:rsidR="00784E69" w:rsidRPr="00E81E72">
        <w:t>:</w:t>
      </w:r>
      <w:r w:rsidR="00E47AF5" w:rsidRPr="00E81E72">
        <w:t xml:space="preserve"> </w:t>
      </w:r>
      <w:r w:rsidR="00620A90">
        <w:t xml:space="preserve">Verifica se è stato annotato sul fascicolo l’avviso di conclusione indagini </w:t>
      </w:r>
      <w:proofErr w:type="gramStart"/>
      <w:r w:rsidR="00620A90">
        <w:t>( Art.</w:t>
      </w:r>
      <w:proofErr w:type="gramEnd"/>
      <w:r w:rsidR="00620A90">
        <w:t xml:space="preserve"> 415 bis) presente tra i Provvedimenti Interlocutori , come in figura 3</w:t>
      </w:r>
      <w:r w:rsidR="001F55EC">
        <w:t>7</w:t>
      </w:r>
      <w:r w:rsidR="00620A90">
        <w:t>:</w:t>
      </w:r>
    </w:p>
    <w:p w14:paraId="2E082615" w14:textId="190219E5" w:rsidR="0050599C" w:rsidRDefault="0050599C" w:rsidP="00485E4D">
      <w:pPr>
        <w:pStyle w:val="NormaleSIUT"/>
      </w:pPr>
    </w:p>
    <w:p w14:paraId="2CEDD3E4" w14:textId="77777777" w:rsidR="00620A90" w:rsidRDefault="00620A90" w:rsidP="00620A90">
      <w:pPr>
        <w:pStyle w:val="ImmagineSIUT"/>
      </w:pPr>
      <w:r w:rsidRPr="00620A90">
        <w:drawing>
          <wp:inline distT="0" distB="0" distL="0" distR="0" wp14:anchorId="534E1C4F" wp14:editId="4264AD40">
            <wp:extent cx="6390005" cy="1956372"/>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0005" cy="1956372"/>
                    </a:xfrm>
                    <a:prstGeom prst="rect">
                      <a:avLst/>
                    </a:prstGeom>
                    <a:noFill/>
                    <a:ln>
                      <a:noFill/>
                    </a:ln>
                  </pic:spPr>
                </pic:pic>
              </a:graphicData>
            </a:graphic>
          </wp:inline>
        </w:drawing>
      </w:r>
    </w:p>
    <w:p w14:paraId="00A83000" w14:textId="4A14B223" w:rsidR="00620A90" w:rsidRPr="00CC0B41" w:rsidRDefault="00620A90" w:rsidP="00620A90">
      <w:pPr>
        <w:pStyle w:val="DidascaliaSIUT"/>
      </w:pPr>
      <w:bookmarkStart w:id="89" w:name="_Toc60746631"/>
      <w:r>
        <w:t xml:space="preserve">Figura </w:t>
      </w:r>
      <w:fldSimple w:instr=" SEQ Figura \* ARABIC ">
        <w:r w:rsidR="001F55EC">
          <w:rPr>
            <w:noProof/>
          </w:rPr>
          <w:t>37</w:t>
        </w:r>
      </w:fldSimple>
      <w:r>
        <w:t xml:space="preserve"> - </w:t>
      </w:r>
      <w:r w:rsidRPr="00197289">
        <w:t xml:space="preserve">Avviso Conclusioni Indagini ex art 415 </w:t>
      </w:r>
      <w:proofErr w:type="spellStart"/>
      <w:r w:rsidRPr="00197289">
        <w:t>cpp</w:t>
      </w:r>
      <w:bookmarkEnd w:id="89"/>
      <w:proofErr w:type="spellEnd"/>
    </w:p>
    <w:p w14:paraId="3A79D3CD" w14:textId="57B2088E" w:rsidR="00B429BC" w:rsidRDefault="00C64AE9" w:rsidP="00485E4D">
      <w:pPr>
        <w:pStyle w:val="NormaleSIUT"/>
      </w:pPr>
      <w:r w:rsidRPr="00CC0B41">
        <w:t>Inoltre,</w:t>
      </w:r>
      <w:r w:rsidR="00D3015F" w:rsidRPr="00CC0B41">
        <w:t xml:space="preserve"> l’applicativo segnala </w:t>
      </w:r>
      <w:r w:rsidR="002B770F" w:rsidRPr="00CC0B41">
        <w:t>(Ver</w:t>
      </w:r>
      <w:r w:rsidR="00B3098F" w:rsidRPr="00CC0B41">
        <w:t>. Difensore</w:t>
      </w:r>
      <w:r w:rsidR="002B770F" w:rsidRPr="00CC0B41">
        <w:t xml:space="preserve">) </w:t>
      </w:r>
      <w:r w:rsidR="00D3015F" w:rsidRPr="00CC0B41">
        <w:t xml:space="preserve">l’esito del controllo </w:t>
      </w:r>
      <w:r w:rsidR="008559A5" w:rsidRPr="00CC0B41">
        <w:t>sull</w:t>
      </w:r>
      <w:r w:rsidR="002073D7" w:rsidRPr="00CC0B41">
        <w:t>’esistenza e sullo</w:t>
      </w:r>
      <w:r w:rsidR="008559A5" w:rsidRPr="00CC0B41">
        <w:t xml:space="preserve"> stato</w:t>
      </w:r>
      <w:r w:rsidR="00B429BC" w:rsidRPr="00CC0B41">
        <w:t xml:space="preserve"> dell’avvocato </w:t>
      </w:r>
      <w:r w:rsidR="00200555" w:rsidRPr="00CC0B41">
        <w:t>(</w:t>
      </w:r>
      <w:r w:rsidR="00AB7A61" w:rsidRPr="00CC0B41">
        <w:t xml:space="preserve">attivo, </w:t>
      </w:r>
      <w:r w:rsidR="00200555" w:rsidRPr="00CC0B41">
        <w:t xml:space="preserve">radiato, sospeso, </w:t>
      </w:r>
      <w:r w:rsidR="00B01978" w:rsidRPr="00CC0B41">
        <w:t>cancellato</w:t>
      </w:r>
      <w:r w:rsidR="00200555" w:rsidRPr="00CC0B41">
        <w:t xml:space="preserve">) </w:t>
      </w:r>
      <w:r w:rsidR="00B429BC" w:rsidRPr="00CC0B41">
        <w:t xml:space="preserve">che ha inviato l’atto. </w:t>
      </w:r>
      <w:r w:rsidR="0096458F" w:rsidRPr="00CC0B41">
        <w:t>In tale ipotesi la segnalazione è bloccante e l’utente pu</w:t>
      </w:r>
      <w:r w:rsidR="00110DCC" w:rsidRPr="00CC0B41">
        <w:t>ò soltanto rifiutare l’atto.</w:t>
      </w:r>
    </w:p>
    <w:p w14:paraId="315406D3" w14:textId="191865FD" w:rsidR="00620A90" w:rsidRPr="00620A90" w:rsidRDefault="00620A90" w:rsidP="00620A90">
      <w:pPr>
        <w:pStyle w:val="NormaleSIUT"/>
      </w:pPr>
      <w:r w:rsidRPr="00620A90">
        <w:lastRenderedPageBreak/>
        <w:t>Si riporta nella figura nr 3</w:t>
      </w:r>
      <w:r w:rsidR="001F55EC">
        <w:t>8</w:t>
      </w:r>
      <w:r w:rsidRPr="00620A90">
        <w:t xml:space="preserve"> il messaggio che informa che l’avvocato non è censito nel REGINDE. Il</w:t>
      </w:r>
    </w:p>
    <w:p w14:paraId="7F96A18B" w14:textId="77777777" w:rsidR="00620A90" w:rsidRPr="00620A90" w:rsidRDefault="00620A90" w:rsidP="00620A90">
      <w:pPr>
        <w:pStyle w:val="NormaleSIUT"/>
      </w:pPr>
      <w:r w:rsidRPr="00620A90">
        <w:t>messaggio è visibile cliccando sull’icona attache presente sul deposito (analogo messaggio apparirà per</w:t>
      </w:r>
    </w:p>
    <w:p w14:paraId="63FF0381" w14:textId="417A950B" w:rsidR="00620A90" w:rsidRDefault="00620A90" w:rsidP="00620A90">
      <w:pPr>
        <w:pStyle w:val="NormaleSIUT"/>
      </w:pPr>
      <w:r w:rsidRPr="00620A90">
        <w:t xml:space="preserve">indicare se l’avvocato è radiato, </w:t>
      </w:r>
      <w:bookmarkStart w:id="90" w:name="_GoBack"/>
      <w:bookmarkEnd w:id="90"/>
      <w:r w:rsidRPr="00620A90">
        <w:t>sospeso o cancellato).</w:t>
      </w:r>
    </w:p>
    <w:p w14:paraId="16B48F75" w14:textId="097C2BA6" w:rsidR="00620A90" w:rsidRDefault="00620A90" w:rsidP="00620A90">
      <w:pPr>
        <w:pStyle w:val="NormaleSIUT"/>
      </w:pPr>
    </w:p>
    <w:p w14:paraId="1515472E" w14:textId="77777777" w:rsidR="00620A90" w:rsidRDefault="00620A90" w:rsidP="00620A90">
      <w:pPr>
        <w:pStyle w:val="ImmagineSIUT"/>
      </w:pPr>
      <w:r w:rsidRPr="00620A90">
        <w:drawing>
          <wp:inline distT="0" distB="0" distL="0" distR="0" wp14:anchorId="0A92267D" wp14:editId="5A3DA8E2">
            <wp:extent cx="6390005" cy="1725377"/>
            <wp:effectExtent l="0" t="0" r="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0005" cy="1725377"/>
                    </a:xfrm>
                    <a:prstGeom prst="rect">
                      <a:avLst/>
                    </a:prstGeom>
                    <a:noFill/>
                    <a:ln>
                      <a:noFill/>
                    </a:ln>
                  </pic:spPr>
                </pic:pic>
              </a:graphicData>
            </a:graphic>
          </wp:inline>
        </w:drawing>
      </w:r>
    </w:p>
    <w:p w14:paraId="7BA339BF" w14:textId="34CE93F3" w:rsidR="00620A90" w:rsidRPr="00620A90" w:rsidRDefault="00620A90" w:rsidP="00620A90">
      <w:pPr>
        <w:pStyle w:val="DidascaliaSIUT"/>
      </w:pPr>
      <w:bookmarkStart w:id="91" w:name="_Toc60746632"/>
      <w:r>
        <w:t xml:space="preserve">Figura </w:t>
      </w:r>
      <w:fldSimple w:instr=" SEQ Figura \* ARABIC ">
        <w:r w:rsidR="001F55EC">
          <w:rPr>
            <w:noProof/>
          </w:rPr>
          <w:t>38</w:t>
        </w:r>
      </w:fldSimple>
      <w:r>
        <w:t xml:space="preserve"> - </w:t>
      </w:r>
      <w:r w:rsidRPr="004B43EB">
        <w:t xml:space="preserve">Verifica Stato Avvocato </w:t>
      </w:r>
      <w:proofErr w:type="spellStart"/>
      <w:r w:rsidRPr="004B43EB">
        <w:t>Reginde</w:t>
      </w:r>
      <w:bookmarkEnd w:id="91"/>
      <w:proofErr w:type="spellEnd"/>
    </w:p>
    <w:p w14:paraId="7CD81B51" w14:textId="34765BF8" w:rsidR="009E410C" w:rsidRPr="00337121" w:rsidRDefault="009E410C" w:rsidP="009E410C">
      <w:pPr>
        <w:pStyle w:val="Titolo2SIUT"/>
      </w:pPr>
      <w:bookmarkStart w:id="92" w:name="_Toc60746588"/>
      <w:r w:rsidRPr="009E410C">
        <w:lastRenderedPageBreak/>
        <w:t>Iscrizione nel RGNR di una annotazione preliminare proveniente dal portale PDP</w:t>
      </w:r>
      <w:bookmarkEnd w:id="92"/>
    </w:p>
    <w:p w14:paraId="724E6386" w14:textId="77777777" w:rsidR="00936C5E" w:rsidRDefault="00936C5E" w:rsidP="009E410C">
      <w:pPr>
        <w:pStyle w:val="NormaleSIUT"/>
      </w:pPr>
      <w:r>
        <w:t xml:space="preserve">Per le iscrizioni delle Annotazioni preliminari inviate tramite Portale PDP è presente la voce di menu </w:t>
      </w:r>
      <w:r w:rsidRPr="0080179A">
        <w:rPr>
          <w:i/>
        </w:rPr>
        <w:t>Annotazioni Preliminari Da Portale</w:t>
      </w:r>
      <w:r>
        <w:t>.</w:t>
      </w:r>
    </w:p>
    <w:p w14:paraId="444CF7F3" w14:textId="77777777" w:rsidR="00936C5E" w:rsidRDefault="00936C5E" w:rsidP="009E410C">
      <w:pPr>
        <w:pStyle w:val="NormaleSIUT"/>
      </w:pPr>
      <w:r>
        <w:t>La scelta da effettuare, in base al primo sottomenu visualizzato, è la terza fra le seguenti tre opzioni:</w:t>
      </w:r>
    </w:p>
    <w:p w14:paraId="57D1113F" w14:textId="77777777" w:rsidR="00936C5E" w:rsidRDefault="00936C5E" w:rsidP="009E410C">
      <w:pPr>
        <w:pStyle w:val="Elenco1SIUT"/>
      </w:pPr>
      <w:r>
        <w:t>Urgenti</w:t>
      </w:r>
    </w:p>
    <w:p w14:paraId="0A8F9447" w14:textId="77777777" w:rsidR="00936C5E" w:rsidRDefault="00936C5E" w:rsidP="009E410C">
      <w:pPr>
        <w:pStyle w:val="Elenco1SIUT"/>
      </w:pPr>
      <w:r>
        <w:t>Ordinarie.</w:t>
      </w:r>
    </w:p>
    <w:p w14:paraId="41381AF8" w14:textId="77777777" w:rsidR="00936C5E" w:rsidRDefault="00936C5E" w:rsidP="009E410C">
      <w:pPr>
        <w:pStyle w:val="Elenco1SIUT"/>
      </w:pPr>
      <w:r>
        <w:t>Avvocato.</w:t>
      </w:r>
    </w:p>
    <w:p w14:paraId="206F7842" w14:textId="77777777" w:rsidR="00936C5E" w:rsidRDefault="00936C5E" w:rsidP="009E410C">
      <w:pPr>
        <w:pStyle w:val="NormaleSIUT"/>
      </w:pPr>
    </w:p>
    <w:p w14:paraId="6F653F7C" w14:textId="77777777" w:rsidR="00936C5E" w:rsidRDefault="00936C5E" w:rsidP="009E410C">
      <w:pPr>
        <w:pStyle w:val="NormaleSIUT"/>
      </w:pPr>
      <w:r>
        <w:t>In seguito a questa selezione, sono poi visualizzate le altre possibili scelte:</w:t>
      </w:r>
    </w:p>
    <w:p w14:paraId="1A416B24" w14:textId="77777777" w:rsidR="00936C5E" w:rsidRDefault="00936C5E" w:rsidP="009E410C">
      <w:pPr>
        <w:pStyle w:val="Elenco1SIUT"/>
      </w:pPr>
      <w:r>
        <w:t>Validazione</w:t>
      </w:r>
    </w:p>
    <w:p w14:paraId="5AB7F78D" w14:textId="77777777" w:rsidR="00936C5E" w:rsidRDefault="00936C5E" w:rsidP="009E410C">
      <w:pPr>
        <w:pStyle w:val="Elenco1SIUT"/>
      </w:pPr>
      <w:r>
        <w:t>Iscrizione</w:t>
      </w:r>
    </w:p>
    <w:p w14:paraId="5EA0D442" w14:textId="77777777" w:rsidR="00936C5E" w:rsidRDefault="00936C5E" w:rsidP="009E410C">
      <w:pPr>
        <w:pStyle w:val="Elenco1SIUT"/>
      </w:pPr>
      <w:r>
        <w:t>Validazione e Iscrizione.</w:t>
      </w:r>
    </w:p>
    <w:p w14:paraId="5AFBC15D" w14:textId="77777777" w:rsidR="00936C5E" w:rsidRDefault="00936C5E" w:rsidP="00936C5E"/>
    <w:p w14:paraId="07360161" w14:textId="77777777" w:rsidR="00936C5E" w:rsidRDefault="00936C5E" w:rsidP="009E410C">
      <w:pPr>
        <w:pStyle w:val="ImmagineSIUT"/>
      </w:pPr>
      <w:r>
        <w:drawing>
          <wp:inline distT="0" distB="0" distL="0" distR="0" wp14:anchorId="085DC81D" wp14:editId="28C3AC85">
            <wp:extent cx="6187845" cy="2858444"/>
            <wp:effectExtent l="19050" t="19050" r="22860" b="184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67" t="7840" r="1380" b="11548"/>
                    <a:stretch/>
                  </pic:blipFill>
                  <pic:spPr bwMode="auto">
                    <a:xfrm>
                      <a:off x="0" y="0"/>
                      <a:ext cx="6214568" cy="28707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4E9267B" w14:textId="7C8D9269" w:rsidR="009E410C" w:rsidRPr="00F83531" w:rsidRDefault="009E410C" w:rsidP="009E410C">
      <w:pPr>
        <w:pStyle w:val="DidascaliaSIUT"/>
      </w:pPr>
      <w:bookmarkStart w:id="93" w:name="_Toc60746633"/>
      <w:bookmarkStart w:id="94" w:name="_Toc57384640"/>
      <w:r w:rsidRPr="00F83531">
        <w:t xml:space="preserve">Figura </w:t>
      </w:r>
      <w:fldSimple w:instr=" SEQ Figura \* ARABIC ">
        <w:r w:rsidR="001F55EC">
          <w:rPr>
            <w:noProof/>
          </w:rPr>
          <w:t>39</w:t>
        </w:r>
      </w:fldSimple>
      <w:r w:rsidRPr="00F83531">
        <w:t xml:space="preserve"> - </w:t>
      </w:r>
      <w:r w:rsidRPr="009E410C">
        <w:t>Iscrizione nel RGNR di una annotazione preliminare proveniente dal portale PDP</w:t>
      </w:r>
      <w:bookmarkEnd w:id="93"/>
    </w:p>
    <w:bookmarkEnd w:id="94"/>
    <w:p w14:paraId="464C5CA9" w14:textId="77777777" w:rsidR="009E410C" w:rsidRDefault="009E410C" w:rsidP="009E410C">
      <w:pPr>
        <w:pStyle w:val="NormaleSIUT"/>
      </w:pPr>
    </w:p>
    <w:p w14:paraId="6E1B4D22" w14:textId="0A687D64" w:rsidR="009E410C" w:rsidRPr="00D03087" w:rsidRDefault="009E410C" w:rsidP="009E410C">
      <w:pPr>
        <w:pStyle w:val="Titolo3SIUT"/>
      </w:pPr>
      <w:bookmarkStart w:id="95" w:name="_Toc60746589"/>
      <w:r>
        <w:t>Validazione</w:t>
      </w:r>
      <w:bookmarkEnd w:id="95"/>
    </w:p>
    <w:p w14:paraId="156C4E0F" w14:textId="7B1ACED6" w:rsidR="00936C5E" w:rsidRDefault="00936C5E" w:rsidP="009E410C">
      <w:pPr>
        <w:pStyle w:val="NormaleSIUT"/>
      </w:pPr>
      <w:r>
        <w:t xml:space="preserve">Da questo menu si attiva la possibilità di validare la parte multimediale allegata alle annotazioni preliminari pervenute a seguito di invio di </w:t>
      </w:r>
      <w:r w:rsidR="009E410C">
        <w:t>denunce/querele</w:t>
      </w:r>
      <w:r>
        <w:t xml:space="preserve"> attraverso il Portale PDP.</w:t>
      </w:r>
    </w:p>
    <w:p w14:paraId="38C893D0" w14:textId="6F4CD12F" w:rsidR="00936C5E" w:rsidRPr="0043384C" w:rsidRDefault="009504DA" w:rsidP="00936C5E">
      <w:pPr>
        <w:rPr>
          <w:rFonts w:asciiTheme="minorHAnsi" w:hAnsiTheme="minorHAnsi" w:cstheme="minorHAnsi"/>
        </w:rPr>
      </w:pPr>
      <w:r w:rsidRPr="0043384C">
        <w:rPr>
          <w:rFonts w:asciiTheme="minorHAnsi" w:hAnsiTheme="minorHAnsi" w:cstheme="minorHAnsi"/>
        </w:rPr>
        <w:t>I campi di ricerca per le Annotazioni preliminari di provenienza “Portale NDR” da Validare sono mostrati nella figura seguente:</w:t>
      </w:r>
    </w:p>
    <w:p w14:paraId="5B55EC04" w14:textId="77777777" w:rsidR="00936C5E" w:rsidRPr="006606EC" w:rsidRDefault="00936C5E" w:rsidP="00455CB0">
      <w:pPr>
        <w:pStyle w:val="NormaleSIUT"/>
      </w:pPr>
    </w:p>
    <w:p w14:paraId="2C654362" w14:textId="7D8A9342" w:rsidR="00936C5E" w:rsidRDefault="008A7993" w:rsidP="00455CB0">
      <w:pPr>
        <w:pStyle w:val="ImmagineSIUT"/>
      </w:pPr>
      <w:r w:rsidRPr="008A7993">
        <w:lastRenderedPageBreak/>
        <w:drawing>
          <wp:inline distT="0" distB="0" distL="0" distR="0" wp14:anchorId="0FDFF550" wp14:editId="64AB406E">
            <wp:extent cx="6390005" cy="320484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90005" cy="3204845"/>
                    </a:xfrm>
                    <a:prstGeom prst="rect">
                      <a:avLst/>
                    </a:prstGeom>
                  </pic:spPr>
                </pic:pic>
              </a:graphicData>
            </a:graphic>
          </wp:inline>
        </w:drawing>
      </w:r>
    </w:p>
    <w:p w14:paraId="5273FB5E" w14:textId="7F940022" w:rsidR="00455CB0" w:rsidRPr="00F83531" w:rsidRDefault="00455CB0" w:rsidP="00455CB0">
      <w:pPr>
        <w:pStyle w:val="DidascaliaSIUT"/>
      </w:pPr>
      <w:bookmarkStart w:id="96" w:name="_Toc60746634"/>
      <w:bookmarkStart w:id="97" w:name="_Toc57384641"/>
      <w:r w:rsidRPr="00F83531">
        <w:t xml:space="preserve">Figura </w:t>
      </w:r>
      <w:fldSimple w:instr=" SEQ Figura \* ARABIC ">
        <w:r w:rsidR="001F55EC">
          <w:rPr>
            <w:noProof/>
          </w:rPr>
          <w:t>40</w:t>
        </w:r>
      </w:fldSimple>
      <w:r w:rsidRPr="00F83531">
        <w:t xml:space="preserve"> - </w:t>
      </w:r>
      <w:r w:rsidRPr="00455CB0">
        <w:t>Ricerca ed esito Annotaz</w:t>
      </w:r>
      <w:r w:rsidR="006D29AF">
        <w:t>ioni</w:t>
      </w:r>
      <w:r w:rsidRPr="00455CB0">
        <w:t xml:space="preserve"> preliminari da Validare</w:t>
      </w:r>
      <w:bookmarkEnd w:id="96"/>
    </w:p>
    <w:bookmarkEnd w:id="97"/>
    <w:p w14:paraId="76F421A7" w14:textId="7F239DE8" w:rsidR="00881FC9" w:rsidRPr="00881FC9" w:rsidRDefault="00881FC9" w:rsidP="00881FC9">
      <w:pPr>
        <w:pStyle w:val="NormaleSIUT"/>
      </w:pPr>
      <w:r w:rsidRPr="00881FC9">
        <w:t>Di default è abilitata la ricerca per Attivi valorizzata a SI, ed è impostata la provenienza “Portale PDP”</w:t>
      </w:r>
      <w:r w:rsidR="005F1BB8">
        <w:t>.</w:t>
      </w:r>
    </w:p>
    <w:p w14:paraId="0EBC073F" w14:textId="575C0958" w:rsidR="00881FC9" w:rsidRDefault="00881FC9" w:rsidP="005F1BB8">
      <w:pPr>
        <w:pStyle w:val="NormaleSIUT"/>
        <w:keepNext/>
      </w:pPr>
      <w:r w:rsidRPr="00881FC9">
        <w:t>I campi di ricerca sono i seguenti:</w:t>
      </w:r>
    </w:p>
    <w:p w14:paraId="6378DD79" w14:textId="3196A6CE" w:rsidR="00DA2F4D" w:rsidRDefault="00DA2F4D" w:rsidP="00DA2F4D">
      <w:pPr>
        <w:pStyle w:val="Elenco1SIUT"/>
      </w:pPr>
      <w:r>
        <w:rPr>
          <w:i/>
        </w:rPr>
        <w:t>Attivi</w:t>
      </w:r>
      <w:r>
        <w:t xml:space="preserve">: </w:t>
      </w:r>
      <w:r w:rsidR="00085FAF">
        <w:t xml:space="preserve">valori ammessi: </w:t>
      </w:r>
      <w:r>
        <w:t>Si</w:t>
      </w:r>
      <w:r w:rsidR="002C60D0">
        <w:t xml:space="preserve"> (default)</w:t>
      </w:r>
      <w:r>
        <w:t>/No;</w:t>
      </w:r>
    </w:p>
    <w:p w14:paraId="72D29A4F" w14:textId="7E67AD9C" w:rsidR="00085FAF" w:rsidRDefault="00085FAF" w:rsidP="00085FAF">
      <w:pPr>
        <w:pStyle w:val="Elenco1SIUT"/>
      </w:pPr>
      <w:r>
        <w:rPr>
          <w:i/>
        </w:rPr>
        <w:t>Provenienza</w:t>
      </w:r>
      <w:r>
        <w:t xml:space="preserve">: fisso non modificabile, </w:t>
      </w:r>
      <w:r w:rsidR="00475EF5">
        <w:t>unico valore ammesso: PORTALE PDP</w:t>
      </w:r>
      <w:r>
        <w:t>;</w:t>
      </w:r>
    </w:p>
    <w:p w14:paraId="5710D70B" w14:textId="77777777" w:rsidR="00881FC9" w:rsidRDefault="00881FC9" w:rsidP="00881FC9">
      <w:pPr>
        <w:pStyle w:val="Elenco1SIUT"/>
      </w:pPr>
      <w:r w:rsidRPr="00780D7D">
        <w:rPr>
          <w:i/>
        </w:rPr>
        <w:t>Tipo Registro Portale</w:t>
      </w:r>
      <w:r>
        <w:t>: facoltativo, permette di selezionare la tipologia di registro;</w:t>
      </w:r>
    </w:p>
    <w:p w14:paraId="3C16A015" w14:textId="77777777" w:rsidR="00881FC9" w:rsidRDefault="00881FC9" w:rsidP="00881FC9">
      <w:pPr>
        <w:pStyle w:val="Elenco1SIUT"/>
      </w:pPr>
      <w:r w:rsidRPr="00780D7D">
        <w:rPr>
          <w:i/>
        </w:rPr>
        <w:t>Materia</w:t>
      </w:r>
      <w:r>
        <w:t>: facoltativo, permette di selezionare la materia;</w:t>
      </w:r>
    </w:p>
    <w:p w14:paraId="4B080C5C" w14:textId="702C2D59" w:rsidR="00881FC9" w:rsidRDefault="00881FC9" w:rsidP="00881FC9">
      <w:pPr>
        <w:pStyle w:val="Elenco1SIUT"/>
      </w:pPr>
      <w:r w:rsidRPr="00780D7D">
        <w:rPr>
          <w:i/>
        </w:rPr>
        <w:t>Nr Portale da / Nr Portale a</w:t>
      </w:r>
      <w:r>
        <w:t>: facoltativo, permette di indicare un intervallo di nr del Portale;</w:t>
      </w:r>
    </w:p>
    <w:p w14:paraId="2109F9AA" w14:textId="28F9D1BD" w:rsidR="002B52B5" w:rsidRDefault="002B52B5" w:rsidP="002B52B5">
      <w:pPr>
        <w:pStyle w:val="Elenco1SIUT"/>
      </w:pPr>
      <w:r w:rsidRPr="00780D7D">
        <w:rPr>
          <w:i/>
        </w:rPr>
        <w:t>Anno di iscrizione al Portale</w:t>
      </w:r>
      <w:r>
        <w:t>: facoltativo, permette di indicare l’anno di iscrizione sul Portale NDR;</w:t>
      </w:r>
    </w:p>
    <w:p w14:paraId="336EB2A3" w14:textId="77777777" w:rsidR="002B52B5" w:rsidRDefault="002B52B5" w:rsidP="002B52B5">
      <w:pPr>
        <w:pStyle w:val="Elenco1SIUT"/>
      </w:pPr>
      <w:r>
        <w:rPr>
          <w:i/>
        </w:rPr>
        <w:t>Nr Registro PM</w:t>
      </w:r>
      <w:r w:rsidRPr="00144B78">
        <w:t>:</w:t>
      </w:r>
      <w:r>
        <w:t xml:space="preserve"> facoltativo, permette di inserire il numero di iscrizione del registro PM (per le </w:t>
      </w:r>
      <w:proofErr w:type="spellStart"/>
      <w:r>
        <w:t>NdR</w:t>
      </w:r>
      <w:proofErr w:type="spellEnd"/>
      <w:r>
        <w:t xml:space="preserve"> iscritte);</w:t>
      </w:r>
    </w:p>
    <w:p w14:paraId="69D4B441" w14:textId="4ACEA83E" w:rsidR="0043384C" w:rsidRDefault="0043384C" w:rsidP="0043384C">
      <w:pPr>
        <w:pStyle w:val="Elenco1SIUT"/>
      </w:pPr>
      <w:r>
        <w:rPr>
          <w:i/>
        </w:rPr>
        <w:t>Anno Registro PM</w:t>
      </w:r>
      <w:r w:rsidRPr="00144B78">
        <w:t>:</w:t>
      </w:r>
      <w:r>
        <w:t xml:space="preserve"> facoltativo, permette di inserire l’anno di iscrizione del registro PM (per le </w:t>
      </w:r>
      <w:proofErr w:type="spellStart"/>
      <w:r>
        <w:t>NdR</w:t>
      </w:r>
      <w:proofErr w:type="spellEnd"/>
      <w:r>
        <w:t xml:space="preserve"> iscritte);</w:t>
      </w:r>
    </w:p>
    <w:p w14:paraId="36DEB54E" w14:textId="2851DA95" w:rsidR="006435FA" w:rsidRPr="00D76A97" w:rsidRDefault="006435FA" w:rsidP="00881FC9">
      <w:pPr>
        <w:pStyle w:val="Elenco1SIUT"/>
        <w:rPr>
          <w:i/>
        </w:rPr>
      </w:pPr>
      <w:r>
        <w:rPr>
          <w:i/>
        </w:rPr>
        <w:t>CF Avvocato</w:t>
      </w:r>
      <w:r w:rsidR="00723D53">
        <w:rPr>
          <w:i/>
        </w:rPr>
        <w:t xml:space="preserve">: </w:t>
      </w:r>
      <w:r w:rsidR="00723D53">
        <w:t>facoltativo, permette di specificare il Codice Fiscale dall’avvocato che ha effettuato la presentazione della denuncia/querela;</w:t>
      </w:r>
    </w:p>
    <w:p w14:paraId="08B091F6" w14:textId="7BE7DC0E" w:rsidR="00881FC9" w:rsidRPr="00D76A97" w:rsidRDefault="00881FC9" w:rsidP="00881FC9">
      <w:pPr>
        <w:pStyle w:val="Elenco1SIUT"/>
        <w:rPr>
          <w:i/>
        </w:rPr>
      </w:pPr>
      <w:r>
        <w:rPr>
          <w:i/>
        </w:rPr>
        <w:t xml:space="preserve">Cognome </w:t>
      </w:r>
      <w:r w:rsidR="00632BB2">
        <w:rPr>
          <w:i/>
        </w:rPr>
        <w:t>I</w:t>
      </w:r>
      <w:r>
        <w:rPr>
          <w:i/>
        </w:rPr>
        <w:t xml:space="preserve">ndagato: </w:t>
      </w:r>
      <w:r>
        <w:t>facoltativo, permette di indicare il cognome dell’indagato</w:t>
      </w:r>
      <w:r w:rsidR="00723D53">
        <w:t xml:space="preserve"> (per denunce/querele integrate dall’ufficio)</w:t>
      </w:r>
      <w:r>
        <w:t>;</w:t>
      </w:r>
    </w:p>
    <w:p w14:paraId="78DC33A6" w14:textId="7E16E4DF" w:rsidR="00881FC9" w:rsidRPr="00D76A97" w:rsidRDefault="00881FC9" w:rsidP="00881FC9">
      <w:pPr>
        <w:pStyle w:val="Elenco1SIUT"/>
        <w:rPr>
          <w:i/>
        </w:rPr>
      </w:pPr>
      <w:r>
        <w:rPr>
          <w:i/>
        </w:rPr>
        <w:t xml:space="preserve">Nome </w:t>
      </w:r>
      <w:r w:rsidR="00632BB2">
        <w:rPr>
          <w:i/>
        </w:rPr>
        <w:t>I</w:t>
      </w:r>
      <w:r>
        <w:rPr>
          <w:i/>
        </w:rPr>
        <w:t xml:space="preserve">ndagato: </w:t>
      </w:r>
      <w:r>
        <w:t>facoltativo, permette di indicare il nome dell’indagato</w:t>
      </w:r>
      <w:r w:rsidR="00723D53">
        <w:t xml:space="preserve"> (per denunce/querele integrate dall’ufficio)</w:t>
      </w:r>
      <w:r>
        <w:t>;</w:t>
      </w:r>
    </w:p>
    <w:p w14:paraId="32B66ABB" w14:textId="2C82FD7F" w:rsidR="00881FC9" w:rsidRPr="00D76A97" w:rsidRDefault="00881FC9" w:rsidP="00881FC9">
      <w:pPr>
        <w:pStyle w:val="Elenco1SIUT"/>
        <w:rPr>
          <w:i/>
        </w:rPr>
      </w:pPr>
      <w:r>
        <w:rPr>
          <w:i/>
        </w:rPr>
        <w:t>Cognome/</w:t>
      </w:r>
      <w:proofErr w:type="spellStart"/>
      <w:r>
        <w:rPr>
          <w:i/>
        </w:rPr>
        <w:t>R.Soc</w:t>
      </w:r>
      <w:proofErr w:type="spellEnd"/>
      <w:r>
        <w:rPr>
          <w:i/>
        </w:rPr>
        <w:t xml:space="preserve">. </w:t>
      </w:r>
      <w:proofErr w:type="spellStart"/>
      <w:r>
        <w:rPr>
          <w:i/>
        </w:rPr>
        <w:t>Pers.Off</w:t>
      </w:r>
      <w:proofErr w:type="spellEnd"/>
      <w:r>
        <w:rPr>
          <w:i/>
        </w:rPr>
        <w:t xml:space="preserve">.: </w:t>
      </w:r>
      <w:r>
        <w:t>facoltativo, permette di indicare il cognome o la ragione sociale della P.O</w:t>
      </w:r>
      <w:r w:rsidR="00723D53">
        <w:t>. (per denunce/querele integrate dall’ufficio)</w:t>
      </w:r>
      <w:r>
        <w:t>;</w:t>
      </w:r>
    </w:p>
    <w:p w14:paraId="1B29527D" w14:textId="59697D45" w:rsidR="00881FC9" w:rsidRPr="00D76A97" w:rsidRDefault="00881FC9" w:rsidP="00881FC9">
      <w:pPr>
        <w:pStyle w:val="Elenco1SIUT"/>
        <w:rPr>
          <w:i/>
        </w:rPr>
      </w:pPr>
      <w:r>
        <w:rPr>
          <w:i/>
        </w:rPr>
        <w:t xml:space="preserve">Nome Persona Offesa: </w:t>
      </w:r>
      <w:r>
        <w:t>facoltativo, permette di indicare il nome della P.O</w:t>
      </w:r>
      <w:r w:rsidR="00723D53">
        <w:t>. (per denunce/querele integrate dall’ufficio)</w:t>
      </w:r>
      <w:r>
        <w:t>;</w:t>
      </w:r>
    </w:p>
    <w:p w14:paraId="1B4E54FD" w14:textId="3C07B8BD" w:rsidR="00881FC9" w:rsidRPr="00D76A97" w:rsidRDefault="00881FC9" w:rsidP="00881FC9">
      <w:pPr>
        <w:pStyle w:val="Elenco1SIUT"/>
        <w:rPr>
          <w:i/>
        </w:rPr>
      </w:pPr>
      <w:r>
        <w:rPr>
          <w:i/>
        </w:rPr>
        <w:t>Dalla data</w:t>
      </w:r>
      <w:r w:rsidR="00746A61">
        <w:rPr>
          <w:i/>
        </w:rPr>
        <w:t xml:space="preserve"> </w:t>
      </w:r>
      <w:proofErr w:type="spellStart"/>
      <w:r w:rsidR="0043384C">
        <w:rPr>
          <w:i/>
        </w:rPr>
        <w:t>Pervenimento</w:t>
      </w:r>
      <w:proofErr w:type="spellEnd"/>
      <w:r>
        <w:rPr>
          <w:i/>
        </w:rPr>
        <w:t xml:space="preserve">: </w:t>
      </w:r>
      <w:r>
        <w:t>facoltativo</w:t>
      </w:r>
      <w:r>
        <w:rPr>
          <w:b/>
        </w:rPr>
        <w:t xml:space="preserve">, </w:t>
      </w:r>
      <w:r>
        <w:t>va valorizzato con la data di inizio che delimita l’intervallo temporale di ricerca</w:t>
      </w:r>
      <w:r w:rsidRPr="00D76A97">
        <w:t xml:space="preserve"> </w:t>
      </w:r>
      <w:r>
        <w:t xml:space="preserve">in cui sono pervenute le </w:t>
      </w:r>
      <w:r w:rsidR="00EA32B7">
        <w:t>denunce/querele</w:t>
      </w:r>
      <w:r>
        <w:t xml:space="preserve"> in Procura;</w:t>
      </w:r>
    </w:p>
    <w:p w14:paraId="271F1DA4" w14:textId="7E7F1C87" w:rsidR="00881FC9" w:rsidRPr="00CB4BDA" w:rsidRDefault="00881FC9" w:rsidP="00881FC9">
      <w:pPr>
        <w:pStyle w:val="Elenco1SIUT"/>
        <w:rPr>
          <w:i/>
        </w:rPr>
      </w:pPr>
      <w:r>
        <w:rPr>
          <w:i/>
        </w:rPr>
        <w:t xml:space="preserve">Alla </w:t>
      </w:r>
      <w:r w:rsidR="00746A61">
        <w:rPr>
          <w:i/>
        </w:rPr>
        <w:t xml:space="preserve">data </w:t>
      </w:r>
      <w:proofErr w:type="spellStart"/>
      <w:r w:rsidR="0043384C">
        <w:rPr>
          <w:i/>
        </w:rPr>
        <w:t>Pervenimento</w:t>
      </w:r>
      <w:proofErr w:type="spellEnd"/>
      <w:r>
        <w:rPr>
          <w:i/>
        </w:rPr>
        <w:t xml:space="preserve">: </w:t>
      </w:r>
      <w:r>
        <w:t>facoltativo</w:t>
      </w:r>
      <w:r>
        <w:rPr>
          <w:b/>
        </w:rPr>
        <w:t xml:space="preserve">, </w:t>
      </w:r>
      <w:r>
        <w:t>va valorizzato con la data finale che delimita l’intervallo temporale di ricerca</w:t>
      </w:r>
      <w:r w:rsidRPr="00D76A97">
        <w:t xml:space="preserve"> </w:t>
      </w:r>
      <w:r>
        <w:t xml:space="preserve">in cui sono pervenute le </w:t>
      </w:r>
      <w:r w:rsidR="00CB4BDA">
        <w:t xml:space="preserve">denunce/querele </w:t>
      </w:r>
      <w:r>
        <w:t>in Procura;</w:t>
      </w:r>
    </w:p>
    <w:p w14:paraId="29DAFC6C" w14:textId="7F0EB3C7" w:rsidR="00CB4BDA" w:rsidRPr="00466891" w:rsidRDefault="00CB4BDA" w:rsidP="00881FC9">
      <w:pPr>
        <w:pStyle w:val="Elenco1SIUT"/>
        <w:rPr>
          <w:i/>
        </w:rPr>
      </w:pPr>
      <w:r>
        <w:rPr>
          <w:i/>
        </w:rPr>
        <w:t>Atto comprensivo di nomina/procura</w:t>
      </w:r>
      <w:r w:rsidR="003D7DEE">
        <w:rPr>
          <w:i/>
        </w:rPr>
        <w:t xml:space="preserve"> (default Tutti): </w:t>
      </w:r>
      <w:r w:rsidR="003D7DEE">
        <w:rPr>
          <w:iCs/>
        </w:rPr>
        <w:t xml:space="preserve">consente di scegliere le </w:t>
      </w:r>
      <w:r w:rsidR="00766A25">
        <w:rPr>
          <w:iCs/>
        </w:rPr>
        <w:t>denunce/querele comprensive di nomina dell’avvocato</w:t>
      </w:r>
      <w:r w:rsidR="00466891">
        <w:rPr>
          <w:iCs/>
        </w:rPr>
        <w:t>;</w:t>
      </w:r>
    </w:p>
    <w:p w14:paraId="1D7BCDE6" w14:textId="0D6F3EEB" w:rsidR="006D3AD4" w:rsidRPr="00CB4BDA" w:rsidRDefault="006D3AD4" w:rsidP="006D3AD4">
      <w:pPr>
        <w:pStyle w:val="Elenco1SIUT"/>
        <w:rPr>
          <w:i/>
        </w:rPr>
      </w:pPr>
      <w:r>
        <w:rPr>
          <w:i/>
        </w:rPr>
        <w:lastRenderedPageBreak/>
        <w:t xml:space="preserve">Aggiungi Rigettati (default Si): </w:t>
      </w:r>
      <w:r>
        <w:t>consente di scegliere se mostrare le denunce/querele rigettate o meno.</w:t>
      </w:r>
    </w:p>
    <w:p w14:paraId="38A079DF" w14:textId="67DE88BA" w:rsidR="009B3A7B" w:rsidRDefault="009B3A7B" w:rsidP="009504DA">
      <w:pPr>
        <w:pStyle w:val="NormaleSIUT"/>
      </w:pPr>
      <w:r>
        <w:t>Nell’esito della ricerca vengono mostrati i seguenti campi:</w:t>
      </w:r>
    </w:p>
    <w:p w14:paraId="5F30429A" w14:textId="39DE28A8" w:rsidR="009B3A7B" w:rsidRPr="004A2056" w:rsidRDefault="00A60A2B" w:rsidP="00A60A2B">
      <w:pPr>
        <w:pStyle w:val="Elenco1SIUT"/>
        <w:rPr>
          <w:i/>
        </w:rPr>
      </w:pPr>
      <w:r w:rsidRPr="00A60A2B">
        <w:rPr>
          <w:i/>
        </w:rPr>
        <w:t xml:space="preserve">Protocollo: </w:t>
      </w:r>
      <w:r w:rsidR="009B6437">
        <w:rPr>
          <w:iCs/>
        </w:rPr>
        <w:t xml:space="preserve">riporta il numero di registrazione su </w:t>
      </w:r>
      <w:proofErr w:type="spellStart"/>
      <w:r w:rsidR="009B6437">
        <w:rPr>
          <w:iCs/>
        </w:rPr>
        <w:t>ReGeWeb</w:t>
      </w:r>
      <w:proofErr w:type="spellEnd"/>
      <w:r w:rsidR="00AA3077">
        <w:rPr>
          <w:iCs/>
        </w:rPr>
        <w:t xml:space="preserve"> (</w:t>
      </w:r>
      <w:r w:rsidR="004A2056">
        <w:rPr>
          <w:iCs/>
        </w:rPr>
        <w:t>inizia con la lettera</w:t>
      </w:r>
      <w:r w:rsidR="00AA3077">
        <w:rPr>
          <w:iCs/>
        </w:rPr>
        <w:t xml:space="preserve"> R), la sede, il tipo di registr</w:t>
      </w:r>
      <w:r w:rsidR="000D12E7">
        <w:rPr>
          <w:iCs/>
        </w:rPr>
        <w:t>o e il numero di inserimento sul portale PDO (</w:t>
      </w:r>
      <w:r w:rsidR="004A2056">
        <w:rPr>
          <w:iCs/>
        </w:rPr>
        <w:t>inizia con la lettera D);</w:t>
      </w:r>
    </w:p>
    <w:p w14:paraId="1ACA771F" w14:textId="12E9AEB9" w:rsidR="004A2056" w:rsidRDefault="001137B1" w:rsidP="00A60A2B">
      <w:pPr>
        <w:pStyle w:val="Elenco1SIUT"/>
        <w:rPr>
          <w:i/>
        </w:rPr>
      </w:pPr>
      <w:r>
        <w:rPr>
          <w:i/>
        </w:rPr>
        <w:t xml:space="preserve">Ricevuta: </w:t>
      </w:r>
      <w:r w:rsidRPr="00271392">
        <w:rPr>
          <w:iCs/>
        </w:rPr>
        <w:t xml:space="preserve">facendo click sull’icona è possibile scaricare </w:t>
      </w:r>
      <w:r w:rsidR="00271392" w:rsidRPr="00271392">
        <w:rPr>
          <w:iCs/>
        </w:rPr>
        <w:t>la ricevuta del deposito sul portale PDP;</w:t>
      </w:r>
    </w:p>
    <w:p w14:paraId="29E0B2F2" w14:textId="1464CDDB" w:rsidR="00271392" w:rsidRPr="00535FF7" w:rsidRDefault="00271392" w:rsidP="00A60A2B">
      <w:pPr>
        <w:pStyle w:val="Elenco1SIUT"/>
        <w:rPr>
          <w:iCs/>
        </w:rPr>
      </w:pPr>
      <w:r>
        <w:rPr>
          <w:i/>
        </w:rPr>
        <w:t xml:space="preserve">Tipo: </w:t>
      </w:r>
      <w:r w:rsidRPr="00535FF7">
        <w:rPr>
          <w:iCs/>
        </w:rPr>
        <w:t>sempre Notizia di Reato;</w:t>
      </w:r>
    </w:p>
    <w:p w14:paraId="7A3A01A1" w14:textId="136C1E23" w:rsidR="00271392" w:rsidRDefault="00271392" w:rsidP="00A60A2B">
      <w:pPr>
        <w:pStyle w:val="Elenco1SIUT"/>
        <w:rPr>
          <w:i/>
        </w:rPr>
      </w:pPr>
      <w:r>
        <w:rPr>
          <w:i/>
        </w:rPr>
        <w:t>Materia;</w:t>
      </w:r>
    </w:p>
    <w:p w14:paraId="35CCDD49" w14:textId="10DDB99A" w:rsidR="00271392" w:rsidRDefault="00271392" w:rsidP="00A60A2B">
      <w:pPr>
        <w:pStyle w:val="Elenco1SIUT"/>
        <w:rPr>
          <w:i/>
        </w:rPr>
      </w:pPr>
      <w:r>
        <w:rPr>
          <w:i/>
        </w:rPr>
        <w:t>CF Avvocato</w:t>
      </w:r>
      <w:r w:rsidR="00535FF7">
        <w:rPr>
          <w:i/>
        </w:rPr>
        <w:t xml:space="preserve"> </w:t>
      </w:r>
      <w:r w:rsidR="00535FF7" w:rsidRPr="00535FF7">
        <w:rPr>
          <w:iCs/>
        </w:rPr>
        <w:t>che ha presentato la denuncia/querela;</w:t>
      </w:r>
    </w:p>
    <w:p w14:paraId="3EBD61EB" w14:textId="13DC8F92" w:rsidR="00535FF7" w:rsidRDefault="00535FF7" w:rsidP="00A60A2B">
      <w:pPr>
        <w:pStyle w:val="Elenco1SIUT"/>
        <w:rPr>
          <w:i/>
        </w:rPr>
      </w:pPr>
      <w:r>
        <w:rPr>
          <w:i/>
        </w:rPr>
        <w:t>Data Atto</w:t>
      </w:r>
      <w:r w:rsidR="007D1933">
        <w:rPr>
          <w:i/>
        </w:rPr>
        <w:t xml:space="preserve"> </w:t>
      </w:r>
      <w:r w:rsidR="007D1933" w:rsidRPr="005755D9">
        <w:rPr>
          <w:iCs/>
        </w:rPr>
        <w:t xml:space="preserve">ovvero data di presentazione della denuncia/querela </w:t>
      </w:r>
      <w:r w:rsidR="005755D9" w:rsidRPr="005755D9">
        <w:rPr>
          <w:iCs/>
        </w:rPr>
        <w:t>sul</w:t>
      </w:r>
      <w:r w:rsidR="007D1933" w:rsidRPr="005755D9">
        <w:rPr>
          <w:iCs/>
        </w:rPr>
        <w:t xml:space="preserve"> portale PDP;</w:t>
      </w:r>
    </w:p>
    <w:p w14:paraId="12B56939" w14:textId="1572BEE7" w:rsidR="007D1933" w:rsidRDefault="005755D9" w:rsidP="00A60A2B">
      <w:pPr>
        <w:pStyle w:val="Elenco1SIUT"/>
        <w:rPr>
          <w:i/>
        </w:rPr>
      </w:pPr>
      <w:r>
        <w:rPr>
          <w:i/>
        </w:rPr>
        <w:t>Indagato/Imputato</w:t>
      </w:r>
      <w:r w:rsidR="001F5525">
        <w:rPr>
          <w:i/>
        </w:rPr>
        <w:t>;</w:t>
      </w:r>
    </w:p>
    <w:p w14:paraId="35FD8A54" w14:textId="6E12719E" w:rsidR="005755D9" w:rsidRDefault="005755D9" w:rsidP="00A60A2B">
      <w:pPr>
        <w:pStyle w:val="Elenco1SIUT"/>
        <w:rPr>
          <w:i/>
        </w:rPr>
      </w:pPr>
      <w:r>
        <w:rPr>
          <w:i/>
        </w:rPr>
        <w:t>Persona Offesa</w:t>
      </w:r>
      <w:r w:rsidR="001F5525">
        <w:rPr>
          <w:i/>
        </w:rPr>
        <w:t>;</w:t>
      </w:r>
    </w:p>
    <w:p w14:paraId="46FE0D0E" w14:textId="5BAC0BC3" w:rsidR="005755D9" w:rsidRDefault="005755D9" w:rsidP="00A60A2B">
      <w:pPr>
        <w:pStyle w:val="Elenco1SIUT"/>
        <w:rPr>
          <w:i/>
        </w:rPr>
      </w:pPr>
      <w:r>
        <w:rPr>
          <w:i/>
        </w:rPr>
        <w:t xml:space="preserve">Nomina: </w:t>
      </w:r>
      <w:r w:rsidR="00C40AEA" w:rsidRPr="00C40AEA">
        <w:rPr>
          <w:iCs/>
        </w:rPr>
        <w:t>segno di spunta presente se la denuncia/querela è comprensiva di nomina/procura speciale (dato inserito dall’avvocato in fase di presentazione);</w:t>
      </w:r>
    </w:p>
    <w:p w14:paraId="1B6614BA" w14:textId="549DA219" w:rsidR="00C40AEA" w:rsidRDefault="00C40AEA" w:rsidP="00A60A2B">
      <w:pPr>
        <w:pStyle w:val="Elenco1SIUT"/>
        <w:rPr>
          <w:i/>
        </w:rPr>
      </w:pPr>
      <w:r>
        <w:rPr>
          <w:i/>
        </w:rPr>
        <w:t xml:space="preserve">Data </w:t>
      </w:r>
      <w:proofErr w:type="spellStart"/>
      <w:r>
        <w:rPr>
          <w:i/>
        </w:rPr>
        <w:t>perveni</w:t>
      </w:r>
      <w:r w:rsidR="001F5525">
        <w:rPr>
          <w:i/>
        </w:rPr>
        <w:t>mento</w:t>
      </w:r>
      <w:proofErr w:type="spellEnd"/>
      <w:r w:rsidR="001F5525" w:rsidRPr="001F5525">
        <w:rPr>
          <w:iCs/>
        </w:rPr>
        <w:t xml:space="preserve">, ovvero data/ora in cui la denuncia/querela è pervenuta a </w:t>
      </w:r>
      <w:proofErr w:type="spellStart"/>
      <w:r w:rsidR="001F5525" w:rsidRPr="001F5525">
        <w:rPr>
          <w:iCs/>
        </w:rPr>
        <w:t>RegeWeb</w:t>
      </w:r>
      <w:proofErr w:type="spellEnd"/>
      <w:r w:rsidR="001F5525">
        <w:rPr>
          <w:i/>
        </w:rPr>
        <w:t>;</w:t>
      </w:r>
    </w:p>
    <w:p w14:paraId="2B773765" w14:textId="3E6081E8" w:rsidR="001F5525" w:rsidRDefault="001F5525" w:rsidP="00A60A2B">
      <w:pPr>
        <w:pStyle w:val="Elenco1SIUT"/>
        <w:rPr>
          <w:i/>
        </w:rPr>
      </w:pPr>
      <w:r>
        <w:rPr>
          <w:i/>
        </w:rPr>
        <w:t>Disponibilità;</w:t>
      </w:r>
    </w:p>
    <w:p w14:paraId="7E295D0D" w14:textId="057DBE4F" w:rsidR="001F5525" w:rsidRPr="00A60A2B" w:rsidRDefault="001F5525" w:rsidP="00A60A2B">
      <w:pPr>
        <w:pStyle w:val="Elenco1SIUT"/>
        <w:rPr>
          <w:i/>
        </w:rPr>
      </w:pPr>
      <w:r>
        <w:rPr>
          <w:i/>
        </w:rPr>
        <w:t>Stato.</w:t>
      </w:r>
    </w:p>
    <w:p w14:paraId="55EFE96C" w14:textId="4E76A4E3" w:rsidR="00881FC9" w:rsidRDefault="009B4CD1" w:rsidP="009504DA">
      <w:pPr>
        <w:pStyle w:val="NormaleSIUT"/>
      </w:pPr>
      <w:r>
        <w:t xml:space="preserve">L’utente può </w:t>
      </w:r>
      <w:r w:rsidR="00563D95">
        <w:t xml:space="preserve">selezionare una o più annotazioni preliminari con il </w:t>
      </w:r>
      <w:proofErr w:type="spellStart"/>
      <w:r w:rsidR="00563D95">
        <w:t>check</w:t>
      </w:r>
      <w:proofErr w:type="spellEnd"/>
      <w:r w:rsidR="00563D95">
        <w:t xml:space="preserve"> nella prima colonna (per selezionarle tutte occorre si può premere il </w:t>
      </w:r>
      <w:proofErr w:type="spellStart"/>
      <w:r w:rsidR="00563D95">
        <w:t>check</w:t>
      </w:r>
      <w:proofErr w:type="spellEnd"/>
      <w:r w:rsidR="00563D95">
        <w:t xml:space="preserve"> Seleziona Tutti) e richiedere una delle seguenti operazioni:</w:t>
      </w:r>
    </w:p>
    <w:p w14:paraId="35958AA0" w14:textId="1801358D" w:rsidR="00563D95" w:rsidRDefault="00563D95" w:rsidP="007E3258">
      <w:pPr>
        <w:pStyle w:val="Elenco1SIUT"/>
      </w:pPr>
      <w:r>
        <w:t xml:space="preserve">Valida: </w:t>
      </w:r>
      <w:r w:rsidR="007E3258">
        <w:t>viene richiesta conferma con un apposito messaggio:</w:t>
      </w:r>
    </w:p>
    <w:p w14:paraId="269AE879" w14:textId="7E4D594E" w:rsidR="004B144B" w:rsidRDefault="004B144B" w:rsidP="004B144B">
      <w:pPr>
        <w:pStyle w:val="ImmagineSIUT"/>
      </w:pPr>
      <w:r w:rsidRPr="004B144B">
        <w:drawing>
          <wp:inline distT="0" distB="0" distL="0" distR="0" wp14:anchorId="43181BBC" wp14:editId="0EECE240">
            <wp:extent cx="3971429" cy="1485714"/>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1429" cy="1485714"/>
                    </a:xfrm>
                    <a:prstGeom prst="rect">
                      <a:avLst/>
                    </a:prstGeom>
                  </pic:spPr>
                </pic:pic>
              </a:graphicData>
            </a:graphic>
          </wp:inline>
        </w:drawing>
      </w:r>
    </w:p>
    <w:p w14:paraId="491C774B" w14:textId="324D6E3F" w:rsidR="004B144B" w:rsidRPr="00F83531" w:rsidRDefault="004B144B" w:rsidP="004B144B">
      <w:pPr>
        <w:pStyle w:val="DidascaliaSIUT"/>
      </w:pPr>
      <w:bookmarkStart w:id="98" w:name="_Toc60746635"/>
      <w:r w:rsidRPr="00F83531">
        <w:t xml:space="preserve">Figura </w:t>
      </w:r>
      <w:fldSimple w:instr=" SEQ Figura \* ARABIC ">
        <w:r w:rsidR="001F55EC">
          <w:rPr>
            <w:noProof/>
          </w:rPr>
          <w:t>41</w:t>
        </w:r>
      </w:fldSimple>
      <w:r w:rsidRPr="00F83531">
        <w:t xml:space="preserve"> </w:t>
      </w:r>
      <w:r>
        <w:t>–</w:t>
      </w:r>
      <w:r w:rsidRPr="00F83531">
        <w:t xml:space="preserve"> </w:t>
      </w:r>
      <w:r>
        <w:t xml:space="preserve">Messaggio richiesta conferma </w:t>
      </w:r>
      <w:r w:rsidR="007E3258">
        <w:t>Valida</w:t>
      </w:r>
      <w:r w:rsidRPr="00455CB0">
        <w:t xml:space="preserve"> Annotaz</w:t>
      </w:r>
      <w:r>
        <w:t>ioni</w:t>
      </w:r>
      <w:r w:rsidRPr="00455CB0">
        <w:t xml:space="preserve"> preliminari da Validare</w:t>
      </w:r>
      <w:bookmarkEnd w:id="98"/>
    </w:p>
    <w:p w14:paraId="786801DD" w14:textId="77777777" w:rsidR="004B144B" w:rsidRPr="004B144B" w:rsidRDefault="004B144B" w:rsidP="004B144B">
      <w:pPr>
        <w:pStyle w:val="DidascaliaSIUT"/>
      </w:pPr>
    </w:p>
    <w:p w14:paraId="63BAFB32" w14:textId="279C0528" w:rsidR="00563D95" w:rsidRDefault="00563D95" w:rsidP="008D6AF8">
      <w:pPr>
        <w:pStyle w:val="Elenco1SIUT"/>
      </w:pPr>
      <w:r>
        <w:t xml:space="preserve">Rigetta: </w:t>
      </w:r>
      <w:r w:rsidR="008D6AF8">
        <w:t>viene richiesta conferma con un apposito messaggio:</w:t>
      </w:r>
    </w:p>
    <w:p w14:paraId="32E694A7" w14:textId="2954E7F2" w:rsidR="00563D95" w:rsidRDefault="00563D95" w:rsidP="00563D95">
      <w:pPr>
        <w:pStyle w:val="ImmagineSIUT"/>
      </w:pPr>
      <w:r w:rsidRPr="00563D95">
        <w:drawing>
          <wp:inline distT="0" distB="0" distL="0" distR="0" wp14:anchorId="3952F439" wp14:editId="4D74AEBC">
            <wp:extent cx="2916478" cy="1274040"/>
            <wp:effectExtent l="19050" t="19050" r="17780" b="2159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0767" cy="1284650"/>
                    </a:xfrm>
                    <a:prstGeom prst="rect">
                      <a:avLst/>
                    </a:prstGeom>
                    <a:ln>
                      <a:solidFill>
                        <a:schemeClr val="accent1"/>
                      </a:solidFill>
                    </a:ln>
                  </pic:spPr>
                </pic:pic>
              </a:graphicData>
            </a:graphic>
          </wp:inline>
        </w:drawing>
      </w:r>
    </w:p>
    <w:p w14:paraId="585FCBD5" w14:textId="5C403BE1" w:rsidR="00563D95" w:rsidRPr="00F83531" w:rsidRDefault="00563D95" w:rsidP="00563D95">
      <w:pPr>
        <w:pStyle w:val="DidascaliaSIUT"/>
      </w:pPr>
      <w:bookmarkStart w:id="99" w:name="_Toc60746636"/>
      <w:r w:rsidRPr="00F83531">
        <w:t xml:space="preserve">Figura </w:t>
      </w:r>
      <w:fldSimple w:instr=" SEQ Figura \* ARABIC ">
        <w:r w:rsidR="001F55EC">
          <w:rPr>
            <w:noProof/>
          </w:rPr>
          <w:t>42</w:t>
        </w:r>
      </w:fldSimple>
      <w:r w:rsidRPr="00F83531">
        <w:t xml:space="preserve"> </w:t>
      </w:r>
      <w:r>
        <w:t>–</w:t>
      </w:r>
      <w:r w:rsidRPr="00F83531">
        <w:t xml:space="preserve"> </w:t>
      </w:r>
      <w:r>
        <w:t>Messaggio richiesta conferma</w:t>
      </w:r>
      <w:r w:rsidR="004B144B">
        <w:t xml:space="preserve"> </w:t>
      </w:r>
      <w:r>
        <w:t>Rigett</w:t>
      </w:r>
      <w:r w:rsidR="004B144B">
        <w:t>a</w:t>
      </w:r>
      <w:r w:rsidRPr="00455CB0">
        <w:t xml:space="preserve"> Annotaz</w:t>
      </w:r>
      <w:r>
        <w:t>ioni</w:t>
      </w:r>
      <w:r w:rsidRPr="00455CB0">
        <w:t xml:space="preserve"> preliminari da Validare</w:t>
      </w:r>
      <w:bookmarkEnd w:id="99"/>
    </w:p>
    <w:p w14:paraId="0D59F04F" w14:textId="77777777" w:rsidR="009B4CD1" w:rsidRDefault="009B4CD1" w:rsidP="009504DA">
      <w:pPr>
        <w:pStyle w:val="NormaleSIUT"/>
      </w:pPr>
    </w:p>
    <w:p w14:paraId="0CA429FC" w14:textId="28F333E0" w:rsidR="00ED2A1E" w:rsidRDefault="00ED2A1E" w:rsidP="00ED2A1E">
      <w:pPr>
        <w:pStyle w:val="NormaleSIUT"/>
      </w:pPr>
      <w:r>
        <w:t>A seguito di tale operazione lo stato cambia dallo stato iniziale di Acquisito a Validato o a Rigettato.</w:t>
      </w:r>
      <w:r w:rsidR="00F2680C">
        <w:t xml:space="preserve"> </w:t>
      </w:r>
      <w:r>
        <w:t>A seguito di validazione l’annotazione non è più elencata nella lista di quelle da validare.</w:t>
      </w:r>
    </w:p>
    <w:p w14:paraId="10EB5090" w14:textId="77777777" w:rsidR="00ED2A1E" w:rsidRDefault="00ED2A1E" w:rsidP="00ED2A1E">
      <w:pPr>
        <w:pStyle w:val="NormaleSIUT"/>
      </w:pPr>
      <w:r>
        <w:t>Gli stati possibili visualizzati sono:</w:t>
      </w:r>
    </w:p>
    <w:p w14:paraId="2E7E57A4" w14:textId="77777777" w:rsidR="00ED2A1E" w:rsidRDefault="00ED2A1E" w:rsidP="00ED2A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7260"/>
      </w:tblGrid>
      <w:tr w:rsidR="00ED2A1E" w:rsidRPr="00753478" w14:paraId="2BCA91E0" w14:textId="77777777" w:rsidTr="000B7408">
        <w:tc>
          <w:tcPr>
            <w:tcW w:w="959" w:type="dxa"/>
          </w:tcPr>
          <w:p w14:paraId="3FF4F250" w14:textId="77777777" w:rsidR="00ED2A1E" w:rsidRPr="00753478" w:rsidRDefault="00ED2A1E" w:rsidP="000B7408">
            <w:pPr>
              <w:pStyle w:val="NormaletabellaSIUT"/>
            </w:pPr>
            <w:r w:rsidRPr="00753478">
              <w:rPr>
                <w:noProof/>
              </w:rPr>
              <w:lastRenderedPageBreak/>
              <w:drawing>
                <wp:inline distT="0" distB="0" distL="0" distR="0" wp14:anchorId="356B491A" wp14:editId="6FE02C74">
                  <wp:extent cx="335280" cy="275102"/>
                  <wp:effectExtent l="0" t="0" r="0" b="0"/>
                  <wp:docPr id="1592" name="Immagin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615" cy="276198"/>
                          </a:xfrm>
                          <a:prstGeom prst="rect">
                            <a:avLst/>
                          </a:prstGeom>
                        </pic:spPr>
                      </pic:pic>
                    </a:graphicData>
                  </a:graphic>
                </wp:inline>
              </w:drawing>
            </w:r>
          </w:p>
        </w:tc>
        <w:tc>
          <w:tcPr>
            <w:tcW w:w="1559" w:type="dxa"/>
          </w:tcPr>
          <w:p w14:paraId="3300C8B2" w14:textId="77777777" w:rsidR="00ED2A1E" w:rsidRPr="00753478" w:rsidRDefault="00ED2A1E" w:rsidP="000B7408">
            <w:pPr>
              <w:pStyle w:val="NormaletabellaSIUT"/>
            </w:pPr>
            <w:r w:rsidRPr="00753478">
              <w:t xml:space="preserve">Acquisita </w:t>
            </w:r>
          </w:p>
        </w:tc>
        <w:tc>
          <w:tcPr>
            <w:tcW w:w="7260" w:type="dxa"/>
          </w:tcPr>
          <w:p w14:paraId="40202224" w14:textId="77777777" w:rsidR="00ED2A1E" w:rsidRPr="00753478" w:rsidRDefault="00ED2A1E" w:rsidP="000B7408">
            <w:pPr>
              <w:pStyle w:val="NormaletabellaSIUT"/>
            </w:pPr>
            <w:r w:rsidRPr="00753478">
              <w:t xml:space="preserve">La </w:t>
            </w:r>
            <w:proofErr w:type="spellStart"/>
            <w:r w:rsidRPr="00753478">
              <w:t>Nd</w:t>
            </w:r>
            <w:r>
              <w:t>R</w:t>
            </w:r>
            <w:proofErr w:type="spellEnd"/>
            <w:r w:rsidRPr="00753478">
              <w:t xml:space="preserve"> è stata acquisita correttamente dalla Procura</w:t>
            </w:r>
          </w:p>
        </w:tc>
      </w:tr>
      <w:tr w:rsidR="00ED2A1E" w:rsidRPr="00753478" w14:paraId="10129F05" w14:textId="77777777" w:rsidTr="000B7408">
        <w:tc>
          <w:tcPr>
            <w:tcW w:w="959" w:type="dxa"/>
          </w:tcPr>
          <w:p w14:paraId="154B0D34" w14:textId="77777777" w:rsidR="00ED2A1E" w:rsidRPr="00753478" w:rsidRDefault="00ED2A1E" w:rsidP="000B7408">
            <w:pPr>
              <w:pStyle w:val="NormaletabellaSIUT"/>
            </w:pPr>
            <w:r w:rsidRPr="00753478">
              <w:rPr>
                <w:noProof/>
              </w:rPr>
              <w:drawing>
                <wp:inline distT="0" distB="0" distL="0" distR="0" wp14:anchorId="06165F52" wp14:editId="235385F6">
                  <wp:extent cx="327688" cy="236240"/>
                  <wp:effectExtent l="0" t="0" r="0" b="0"/>
                  <wp:docPr id="1591" name="Immagin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rigetta.PNG"/>
                          <pic:cNvPicPr/>
                        </pic:nvPicPr>
                        <pic:blipFill>
                          <a:blip r:embed="rId55"/>
                          <a:stretch>
                            <a:fillRect/>
                          </a:stretch>
                        </pic:blipFill>
                        <pic:spPr>
                          <a:xfrm>
                            <a:off x="0" y="0"/>
                            <a:ext cx="327688" cy="236240"/>
                          </a:xfrm>
                          <a:prstGeom prst="rect">
                            <a:avLst/>
                          </a:prstGeom>
                        </pic:spPr>
                      </pic:pic>
                    </a:graphicData>
                  </a:graphic>
                </wp:inline>
              </w:drawing>
            </w:r>
          </w:p>
        </w:tc>
        <w:tc>
          <w:tcPr>
            <w:tcW w:w="1559" w:type="dxa"/>
          </w:tcPr>
          <w:p w14:paraId="7B463AA9" w14:textId="77777777" w:rsidR="00ED2A1E" w:rsidRPr="00753478" w:rsidRDefault="00ED2A1E" w:rsidP="000B7408">
            <w:pPr>
              <w:pStyle w:val="NormaletabellaSIUT"/>
            </w:pPr>
            <w:r w:rsidRPr="00753478">
              <w:t>Rigettata</w:t>
            </w:r>
          </w:p>
        </w:tc>
        <w:tc>
          <w:tcPr>
            <w:tcW w:w="7260" w:type="dxa"/>
          </w:tcPr>
          <w:p w14:paraId="50455D21" w14:textId="77777777" w:rsidR="00ED2A1E" w:rsidRPr="00753478" w:rsidRDefault="00ED2A1E" w:rsidP="000B7408">
            <w:pPr>
              <w:pStyle w:val="NormaletabellaSIUT"/>
            </w:pPr>
            <w:r>
              <w:t xml:space="preserve">La </w:t>
            </w:r>
            <w:proofErr w:type="spellStart"/>
            <w:r>
              <w:t>NdR</w:t>
            </w:r>
            <w:proofErr w:type="spellEnd"/>
            <w:r>
              <w:t xml:space="preserve"> è stata rigettata</w:t>
            </w:r>
          </w:p>
        </w:tc>
      </w:tr>
    </w:tbl>
    <w:p w14:paraId="347FD320" w14:textId="77777777" w:rsidR="00881FC9" w:rsidRDefault="00881FC9" w:rsidP="009504DA">
      <w:pPr>
        <w:pStyle w:val="NormaleSIUT"/>
      </w:pPr>
    </w:p>
    <w:p w14:paraId="2AEE5374" w14:textId="55EEE931" w:rsidR="00455CB0" w:rsidRPr="00D03087" w:rsidRDefault="00455CB0" w:rsidP="00455CB0">
      <w:pPr>
        <w:pStyle w:val="Titolo3SIUT"/>
      </w:pPr>
      <w:bookmarkStart w:id="100" w:name="_Toc60746590"/>
      <w:r>
        <w:t>Iscrizione</w:t>
      </w:r>
      <w:bookmarkEnd w:id="100"/>
    </w:p>
    <w:p w14:paraId="10DB4AFD" w14:textId="77777777" w:rsidR="00936C5E" w:rsidRDefault="00936C5E" w:rsidP="00455CB0">
      <w:pPr>
        <w:pStyle w:val="NormaleSIUT"/>
      </w:pPr>
      <w:r>
        <w:t>Da questo menu si attiva la possibilità di ricercare ed iscrivere le annotazioni preliminari provenienti da Portale NDR che sono già state validate.</w:t>
      </w:r>
    </w:p>
    <w:p w14:paraId="47D892DE" w14:textId="77777777" w:rsidR="00936C5E" w:rsidRDefault="00936C5E" w:rsidP="00455CB0">
      <w:pPr>
        <w:pStyle w:val="NormaleSIUT"/>
      </w:pPr>
      <w:r>
        <w:t xml:space="preserve">Lo stato di validazione è evidenziato dall’icona </w:t>
      </w:r>
      <w:r>
        <w:rPr>
          <w:noProof/>
        </w:rPr>
        <w:drawing>
          <wp:anchor distT="0" distB="0" distL="114300" distR="114300" simplePos="0" relativeHeight="251659264" behindDoc="1" locked="0" layoutInCell="1" allowOverlap="1" wp14:anchorId="619B085F" wp14:editId="139D0CBD">
            <wp:simplePos x="0" y="0"/>
            <wp:positionH relativeFrom="column">
              <wp:posOffset>2922270</wp:posOffset>
            </wp:positionH>
            <wp:positionV relativeFrom="paragraph">
              <wp:posOffset>3175</wp:posOffset>
            </wp:positionV>
            <wp:extent cx="320040" cy="227330"/>
            <wp:effectExtent l="0" t="0" r="0" b="0"/>
            <wp:wrapNone/>
            <wp:docPr id="922" name="Immagin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040" cy="227330"/>
                    </a:xfrm>
                    <a:prstGeom prst="rect">
                      <a:avLst/>
                    </a:prstGeom>
                  </pic:spPr>
                </pic:pic>
              </a:graphicData>
            </a:graphic>
          </wp:anchor>
        </w:drawing>
      </w:r>
    </w:p>
    <w:p w14:paraId="5A872903" w14:textId="22587CE4" w:rsidR="00936C5E" w:rsidRDefault="00D72DDF" w:rsidP="007F00BA">
      <w:pPr>
        <w:pStyle w:val="NormaleSIUT"/>
      </w:pPr>
      <w:r>
        <w:t xml:space="preserve">I criteri di ricerca sono gli stessi descritti nel paragrafo precedente per la </w:t>
      </w:r>
      <w:r w:rsidR="00CE4151">
        <w:t>funzione</w:t>
      </w:r>
      <w:r>
        <w:t xml:space="preserve"> di Validazione</w:t>
      </w:r>
      <w:r w:rsidR="006653F3">
        <w:t xml:space="preserve">, così come </w:t>
      </w:r>
      <w:r w:rsidR="00E30A08">
        <w:t>i dati mostrati nell’esito di ricerca.</w:t>
      </w:r>
    </w:p>
    <w:p w14:paraId="0E3D342E" w14:textId="1D66212C" w:rsidR="00936C5E" w:rsidRDefault="007619DA" w:rsidP="00455CB0">
      <w:pPr>
        <w:pStyle w:val="ImmagineSIUT"/>
      </w:pPr>
      <w:r>
        <w:drawing>
          <wp:inline distT="0" distB="0" distL="0" distR="0" wp14:anchorId="72134995" wp14:editId="0AD916D7">
            <wp:extent cx="6390005" cy="288607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crizion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90005" cy="2886075"/>
                    </a:xfrm>
                    <a:prstGeom prst="rect">
                      <a:avLst/>
                    </a:prstGeom>
                  </pic:spPr>
                </pic:pic>
              </a:graphicData>
            </a:graphic>
          </wp:inline>
        </w:drawing>
      </w:r>
    </w:p>
    <w:p w14:paraId="662A8321" w14:textId="04C29B45" w:rsidR="007F00BA" w:rsidRPr="00F83531" w:rsidRDefault="007F00BA" w:rsidP="007F00BA">
      <w:pPr>
        <w:pStyle w:val="DidascaliaSIUT"/>
      </w:pPr>
      <w:bookmarkStart w:id="101" w:name="_Toc60746637"/>
      <w:bookmarkStart w:id="102" w:name="_Toc57384642"/>
      <w:r w:rsidRPr="00F83531">
        <w:t xml:space="preserve">Figura </w:t>
      </w:r>
      <w:fldSimple w:instr=" SEQ Figura \* ARABIC ">
        <w:r w:rsidR="001F55EC">
          <w:rPr>
            <w:noProof/>
          </w:rPr>
          <w:t>43</w:t>
        </w:r>
      </w:fldSimple>
      <w:r w:rsidRPr="00F83531">
        <w:t xml:space="preserve"> - </w:t>
      </w:r>
      <w:r w:rsidRPr="00455CB0">
        <w:t>Ricerca ed esito Annotaz</w:t>
      </w:r>
      <w:r w:rsidR="007346D0">
        <w:t>ioni</w:t>
      </w:r>
      <w:r w:rsidRPr="00455CB0">
        <w:t xml:space="preserve"> preliminari da </w:t>
      </w:r>
      <w:r w:rsidR="007346D0">
        <w:t>Iscrivere</w:t>
      </w:r>
      <w:bookmarkEnd w:id="101"/>
    </w:p>
    <w:bookmarkEnd w:id="102"/>
    <w:p w14:paraId="048FDF77" w14:textId="77777777" w:rsidR="00936C5E" w:rsidRDefault="00936C5E" w:rsidP="007F00BA">
      <w:pPr>
        <w:pStyle w:val="NormaleSIUT"/>
      </w:pPr>
    </w:p>
    <w:p w14:paraId="5E8188F3" w14:textId="2C005642" w:rsidR="000B2BE6" w:rsidRDefault="00936C5E" w:rsidP="007F00BA">
      <w:pPr>
        <w:pStyle w:val="NormaleSIUT"/>
      </w:pPr>
      <w:r>
        <w:t xml:space="preserve">Effettuando un click </w:t>
      </w:r>
      <w:r w:rsidRPr="00551EAA">
        <w:t xml:space="preserve">sul numero di Progressivo (Colonna </w:t>
      </w:r>
      <w:r w:rsidR="007619DA">
        <w:t>Protocollo</w:t>
      </w:r>
      <w:r w:rsidRPr="00551EAA">
        <w:t xml:space="preserve">) </w:t>
      </w:r>
      <w:r w:rsidR="003B4814">
        <w:t xml:space="preserve">o sull’icona a sinistra </w:t>
      </w:r>
      <w:r w:rsidRPr="00551EAA">
        <w:t xml:space="preserve">della specifica notizia di reato, </w:t>
      </w:r>
      <w:r w:rsidR="007346D0">
        <w:t>si apre la sezio</w:t>
      </w:r>
      <w:r w:rsidR="007619DA">
        <w:t xml:space="preserve">ne </w:t>
      </w:r>
      <w:r w:rsidR="007346D0">
        <w:t>di modifica/integrazione della stessa:</w:t>
      </w:r>
    </w:p>
    <w:p w14:paraId="1F3059D4" w14:textId="04EA29F9" w:rsidR="007346D0" w:rsidRDefault="009601EE" w:rsidP="007346D0">
      <w:pPr>
        <w:pStyle w:val="ImmagineSIUT"/>
      </w:pPr>
      <w:r w:rsidRPr="009601EE">
        <w:lastRenderedPageBreak/>
        <w:drawing>
          <wp:inline distT="0" distB="0" distL="0" distR="0" wp14:anchorId="7B656395" wp14:editId="7BAA3CB8">
            <wp:extent cx="6390005" cy="3194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90005" cy="3194685"/>
                    </a:xfrm>
                    <a:prstGeom prst="rect">
                      <a:avLst/>
                    </a:prstGeom>
                  </pic:spPr>
                </pic:pic>
              </a:graphicData>
            </a:graphic>
          </wp:inline>
        </w:drawing>
      </w:r>
      <w:r w:rsidRPr="009601EE">
        <w:t xml:space="preserve"> </w:t>
      </w:r>
    </w:p>
    <w:p w14:paraId="1CF2E94B" w14:textId="23B773B4" w:rsidR="007346D0" w:rsidRPr="00F83531" w:rsidRDefault="007346D0" w:rsidP="007346D0">
      <w:pPr>
        <w:pStyle w:val="DidascaliaSIUT"/>
      </w:pPr>
      <w:bookmarkStart w:id="103" w:name="_Toc60746638"/>
      <w:r w:rsidRPr="00F83531">
        <w:t xml:space="preserve">Figura </w:t>
      </w:r>
      <w:fldSimple w:instr=" SEQ Figura \* ARABIC ">
        <w:r w:rsidR="001F55EC">
          <w:rPr>
            <w:noProof/>
          </w:rPr>
          <w:t>44</w:t>
        </w:r>
      </w:fldSimple>
      <w:r w:rsidRPr="00F83531">
        <w:t xml:space="preserve"> - </w:t>
      </w:r>
      <w:r w:rsidRPr="00455CB0">
        <w:t>Annotaz</w:t>
      </w:r>
      <w:r>
        <w:t>ion</w:t>
      </w:r>
      <w:r w:rsidR="00A21E94">
        <w:t>e</w:t>
      </w:r>
      <w:r w:rsidRPr="00455CB0">
        <w:t xml:space="preserve"> preliminar</w:t>
      </w:r>
      <w:r w:rsidR="00A21E94">
        <w:t>e</w:t>
      </w:r>
      <w:r w:rsidRPr="00455CB0">
        <w:t xml:space="preserve"> da </w:t>
      </w:r>
      <w:r>
        <w:t>Iscrivere</w:t>
      </w:r>
      <w:bookmarkEnd w:id="103"/>
    </w:p>
    <w:p w14:paraId="4220BCF3" w14:textId="44093CD1" w:rsidR="007346D0" w:rsidRDefault="00A21E94" w:rsidP="007F00BA">
      <w:pPr>
        <w:pStyle w:val="NormaleSIUT"/>
      </w:pPr>
      <w:r>
        <w:t xml:space="preserve">Per </w:t>
      </w:r>
      <w:r w:rsidR="00862C2C">
        <w:t>consultare i dati è sufficiente fare click su uno dei nodi nell’albero di sinistra e ove presenti link nelle pagine far click su questi.</w:t>
      </w:r>
    </w:p>
    <w:p w14:paraId="6B002430" w14:textId="7C221D08" w:rsidR="00A260A8" w:rsidRPr="00A260A8" w:rsidRDefault="00A260A8" w:rsidP="00A260A8">
      <w:pPr>
        <w:pStyle w:val="Titolo4"/>
      </w:pPr>
      <w:r w:rsidRPr="00A260A8">
        <w:t>Modifica/integrazione annotazione preliminare da avvocato</w:t>
      </w:r>
    </w:p>
    <w:p w14:paraId="316EFE49" w14:textId="4BFAAE5E" w:rsidR="00862C2C" w:rsidRDefault="00862C2C" w:rsidP="007F00BA">
      <w:pPr>
        <w:pStyle w:val="NormaleSIUT"/>
      </w:pPr>
      <w:r>
        <w:t xml:space="preserve">Se si vuole modificare/integrare l’annotazione preliminare si deve prima premere il tasto Blocca. </w:t>
      </w:r>
      <w:r w:rsidR="00CF07EC">
        <w:t>La maschera si modifica mostrando i comandi a disposizione:</w:t>
      </w:r>
    </w:p>
    <w:p w14:paraId="6694D7A9" w14:textId="26F62E1B" w:rsidR="00237DF0" w:rsidRDefault="002E5AF5" w:rsidP="00237DF0">
      <w:pPr>
        <w:pStyle w:val="ImmagineSIUT"/>
      </w:pPr>
      <w:r w:rsidRPr="002E5AF5">
        <w:drawing>
          <wp:inline distT="0" distB="0" distL="0" distR="0" wp14:anchorId="171CCA9E" wp14:editId="4695BF94">
            <wp:extent cx="6390005" cy="320484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0005" cy="3204845"/>
                    </a:xfrm>
                    <a:prstGeom prst="rect">
                      <a:avLst/>
                    </a:prstGeom>
                  </pic:spPr>
                </pic:pic>
              </a:graphicData>
            </a:graphic>
          </wp:inline>
        </w:drawing>
      </w:r>
      <w:r w:rsidRPr="002E5AF5">
        <w:t xml:space="preserve"> </w:t>
      </w:r>
    </w:p>
    <w:p w14:paraId="77224A2E" w14:textId="380967BB" w:rsidR="00237DF0" w:rsidRPr="00F83531" w:rsidRDefault="00237DF0" w:rsidP="00237DF0">
      <w:pPr>
        <w:pStyle w:val="DidascaliaSIUT"/>
      </w:pPr>
      <w:bookmarkStart w:id="104" w:name="_Toc60746639"/>
      <w:r w:rsidRPr="00F83531">
        <w:t xml:space="preserve">Figura </w:t>
      </w:r>
      <w:fldSimple w:instr=" SEQ Figura \* ARABIC ">
        <w:r w:rsidR="001F55EC">
          <w:rPr>
            <w:noProof/>
          </w:rPr>
          <w:t>45</w:t>
        </w:r>
      </w:fldSimple>
      <w:r w:rsidRPr="00F83531">
        <w:t xml:space="preserve"> - </w:t>
      </w:r>
      <w:r w:rsidRPr="00455CB0">
        <w:t>Annotaz</w:t>
      </w:r>
      <w:r>
        <w:t>ione</w:t>
      </w:r>
      <w:r w:rsidRPr="00455CB0">
        <w:t xml:space="preserve"> preliminar</w:t>
      </w:r>
      <w:r>
        <w:t>e</w:t>
      </w:r>
      <w:r w:rsidRPr="00455CB0">
        <w:t xml:space="preserve"> da </w:t>
      </w:r>
      <w:r>
        <w:t>Iscrivere – in modifica</w:t>
      </w:r>
      <w:bookmarkEnd w:id="104"/>
    </w:p>
    <w:p w14:paraId="4AD133FA" w14:textId="1673A79C" w:rsidR="00CF07EC" w:rsidRDefault="00C12009" w:rsidP="007F00BA">
      <w:pPr>
        <w:pStyle w:val="NormaleSIUT"/>
      </w:pPr>
      <w:r>
        <w:t xml:space="preserve">Facendo click sul nodo N.d.R. si </w:t>
      </w:r>
      <w:r w:rsidR="00810369">
        <w:t>apre</w:t>
      </w:r>
      <w:r>
        <w:t xml:space="preserve"> la maschera:</w:t>
      </w:r>
    </w:p>
    <w:p w14:paraId="4C65C0D8" w14:textId="51DDE4FF" w:rsidR="00C12009" w:rsidRDefault="006E1E1C" w:rsidP="00810369">
      <w:pPr>
        <w:pStyle w:val="ImmagineSIUT"/>
      </w:pPr>
      <w:r w:rsidRPr="006E1E1C">
        <w:lastRenderedPageBreak/>
        <w:t xml:space="preserve"> </w:t>
      </w:r>
      <w:r w:rsidR="009F3A5D" w:rsidRPr="009F3A5D">
        <w:drawing>
          <wp:inline distT="0" distB="0" distL="0" distR="0" wp14:anchorId="08B6140D" wp14:editId="4C2BEC98">
            <wp:extent cx="6390005" cy="236474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0005" cy="2364740"/>
                    </a:xfrm>
                    <a:prstGeom prst="rect">
                      <a:avLst/>
                    </a:prstGeom>
                  </pic:spPr>
                </pic:pic>
              </a:graphicData>
            </a:graphic>
          </wp:inline>
        </w:drawing>
      </w:r>
      <w:r w:rsidR="009F3A5D" w:rsidRPr="009F3A5D">
        <w:t xml:space="preserve"> </w:t>
      </w:r>
    </w:p>
    <w:p w14:paraId="25AC98EA" w14:textId="4CECB003" w:rsidR="00810369" w:rsidRPr="00F83531" w:rsidRDefault="00810369" w:rsidP="00810369">
      <w:pPr>
        <w:pStyle w:val="DidascaliaSIUT"/>
      </w:pPr>
      <w:bookmarkStart w:id="105" w:name="_Toc60746640"/>
      <w:r w:rsidRPr="00F83531">
        <w:t xml:space="preserve">Figura </w:t>
      </w:r>
      <w:fldSimple w:instr=" SEQ Figura \* ARABIC ">
        <w:r w:rsidR="001F55EC">
          <w:rPr>
            <w:noProof/>
          </w:rPr>
          <w:t>46</w:t>
        </w:r>
      </w:fldSimple>
      <w:r w:rsidRPr="00F83531">
        <w:t xml:space="preserve"> - </w:t>
      </w:r>
      <w:r w:rsidRPr="00455CB0">
        <w:t>Annotaz</w:t>
      </w:r>
      <w:r>
        <w:t>ione</w:t>
      </w:r>
      <w:r w:rsidRPr="00455CB0">
        <w:t xml:space="preserve"> preliminar</w:t>
      </w:r>
      <w:r>
        <w:t>e</w:t>
      </w:r>
      <w:r w:rsidRPr="00455CB0">
        <w:t xml:space="preserve"> da </w:t>
      </w:r>
      <w:r>
        <w:t>Iscrivere – Quadro N.R.</w:t>
      </w:r>
      <w:bookmarkEnd w:id="105"/>
    </w:p>
    <w:p w14:paraId="1D0D5FD3" w14:textId="6ADE3D02" w:rsidR="000B2BE6" w:rsidRDefault="009B288A" w:rsidP="007F00BA">
      <w:pPr>
        <w:pStyle w:val="NormaleSIUT"/>
      </w:pPr>
      <w:r>
        <w:t>Facendo click sull’icona nella prima colonna si apre la maschera di dettaglio:</w:t>
      </w:r>
    </w:p>
    <w:p w14:paraId="2AFA1113" w14:textId="77777777" w:rsidR="00936C5E" w:rsidRPr="00551EAA" w:rsidRDefault="00936C5E" w:rsidP="007F00BA">
      <w:pPr>
        <w:pStyle w:val="NormaleSIUT"/>
      </w:pPr>
    </w:p>
    <w:p w14:paraId="566DCD88" w14:textId="3D3B8827" w:rsidR="00936C5E" w:rsidRDefault="008A3DA3" w:rsidP="00455CB0">
      <w:pPr>
        <w:pStyle w:val="ImmagineSIUT"/>
      </w:pPr>
      <w:r w:rsidRPr="008A3DA3">
        <w:drawing>
          <wp:inline distT="0" distB="0" distL="0" distR="0" wp14:anchorId="114F7581" wp14:editId="305B8A3D">
            <wp:extent cx="6390005" cy="232791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0005" cy="2327910"/>
                    </a:xfrm>
                    <a:prstGeom prst="rect">
                      <a:avLst/>
                    </a:prstGeom>
                  </pic:spPr>
                </pic:pic>
              </a:graphicData>
            </a:graphic>
          </wp:inline>
        </w:drawing>
      </w:r>
      <w:r w:rsidRPr="008A3DA3">
        <w:t xml:space="preserve"> </w:t>
      </w:r>
    </w:p>
    <w:p w14:paraId="07F584EC" w14:textId="685C4589" w:rsidR="007F00BA" w:rsidRPr="00F83531" w:rsidRDefault="007F00BA" w:rsidP="007F00BA">
      <w:pPr>
        <w:pStyle w:val="DidascaliaSIUT"/>
      </w:pPr>
      <w:bookmarkStart w:id="106" w:name="_Toc60746641"/>
      <w:bookmarkStart w:id="107" w:name="_Toc57384643"/>
      <w:r w:rsidRPr="00F83531">
        <w:t xml:space="preserve">Figura </w:t>
      </w:r>
      <w:fldSimple w:instr=" SEQ Figura \* ARABIC ">
        <w:r w:rsidR="001F55EC">
          <w:rPr>
            <w:noProof/>
          </w:rPr>
          <w:t>47</w:t>
        </w:r>
      </w:fldSimple>
      <w:r w:rsidRPr="00F83531">
        <w:t xml:space="preserve"> - </w:t>
      </w:r>
      <w:r w:rsidRPr="007F00BA">
        <w:t xml:space="preserve">Annotazione Preliminare </w:t>
      </w:r>
      <w:r w:rsidR="00217142">
        <w:t xml:space="preserve">in modifica/integrazione - </w:t>
      </w:r>
      <w:proofErr w:type="spellStart"/>
      <w:r w:rsidR="00217142" w:rsidRPr="00217142">
        <w:t>Sottoquadro</w:t>
      </w:r>
      <w:proofErr w:type="spellEnd"/>
      <w:r w:rsidR="00217142" w:rsidRPr="00217142">
        <w:t xml:space="preserve"> NDR</w:t>
      </w:r>
      <w:bookmarkEnd w:id="106"/>
    </w:p>
    <w:bookmarkEnd w:id="107"/>
    <w:p w14:paraId="4833FB9F" w14:textId="77777777" w:rsidR="00936C5E" w:rsidRDefault="00936C5E" w:rsidP="00936C5E"/>
    <w:p w14:paraId="3C936A55" w14:textId="24219538" w:rsidR="00512B40" w:rsidRDefault="0040611B" w:rsidP="007F00BA">
      <w:pPr>
        <w:pStyle w:val="NormaleSIUT"/>
      </w:pPr>
      <w:r>
        <w:t>Scaricare la denuncia/querela e visualizzarla fare clock sull’icona di download a sinistra del nome del file.</w:t>
      </w:r>
    </w:p>
    <w:p w14:paraId="0D48E90B" w14:textId="72081ED3" w:rsidR="00936C5E" w:rsidRDefault="00936C5E" w:rsidP="007F00BA">
      <w:pPr>
        <w:pStyle w:val="NormaleSIUT"/>
      </w:pPr>
      <w:r>
        <w:t>A lato dei documenti allegati sono visibili alcune icone che forniscono informazioni sulla qualità del file</w:t>
      </w:r>
      <w:r w:rsidR="006D7BFE">
        <w:t xml:space="preserve"> </w:t>
      </w:r>
      <w:r>
        <w:t>e, se il file è firmato digitalmente, anche informazioni sui controlli della validità delle firm</w:t>
      </w:r>
      <w:r w:rsidR="00694B23">
        <w:t>e</w:t>
      </w:r>
      <w:r>
        <w:t xml:space="preserve"> e dei certificati.</w:t>
      </w:r>
    </w:p>
    <w:p w14:paraId="4120FC26" w14:textId="77777777" w:rsidR="00936C5E" w:rsidRDefault="00936C5E" w:rsidP="007F00BA">
      <w:pPr>
        <w:pStyle w:val="NormaleSIUT"/>
      </w:pPr>
      <w:r>
        <w:t xml:space="preserve">Di seguito la tabella con la descrizione delle icone riportata nei relativi </w:t>
      </w:r>
      <w:proofErr w:type="spellStart"/>
      <w:r>
        <w:t>tooltip</w:t>
      </w:r>
      <w:proofErr w:type="spellEnd"/>
      <w:r>
        <w:t>.</w:t>
      </w:r>
    </w:p>
    <w:tbl>
      <w:tblPr>
        <w:tblStyle w:val="Grigliatabella"/>
        <w:tblW w:w="0" w:type="auto"/>
        <w:tblLook w:val="04A0" w:firstRow="1" w:lastRow="0" w:firstColumn="1" w:lastColumn="0" w:noHBand="0" w:noVBand="1"/>
      </w:tblPr>
      <w:tblGrid>
        <w:gridCol w:w="955"/>
        <w:gridCol w:w="8673"/>
      </w:tblGrid>
      <w:tr w:rsidR="00936C5E" w:rsidRPr="000E79E0" w14:paraId="661E05AD" w14:textId="77777777" w:rsidTr="000B7408">
        <w:tc>
          <w:tcPr>
            <w:tcW w:w="955" w:type="dxa"/>
          </w:tcPr>
          <w:p w14:paraId="29761DA4" w14:textId="77777777" w:rsidR="00936C5E" w:rsidRPr="000E79E0" w:rsidRDefault="00936C5E" w:rsidP="000E79E0">
            <w:pPr>
              <w:pStyle w:val="NormaletabellaSIUT"/>
              <w:rPr>
                <w:b/>
                <w:bCs/>
              </w:rPr>
            </w:pPr>
            <w:r w:rsidRPr="000E79E0">
              <w:rPr>
                <w:b/>
                <w:bCs/>
              </w:rPr>
              <w:t>Icona</w:t>
            </w:r>
          </w:p>
        </w:tc>
        <w:tc>
          <w:tcPr>
            <w:tcW w:w="8673" w:type="dxa"/>
          </w:tcPr>
          <w:p w14:paraId="335BDC45" w14:textId="77777777" w:rsidR="00936C5E" w:rsidRPr="000E79E0" w:rsidRDefault="00936C5E" w:rsidP="000E79E0">
            <w:pPr>
              <w:pStyle w:val="NormaletabellaSIUT"/>
              <w:rPr>
                <w:b/>
                <w:bCs/>
              </w:rPr>
            </w:pPr>
            <w:proofErr w:type="spellStart"/>
            <w:r w:rsidRPr="000E79E0">
              <w:rPr>
                <w:b/>
                <w:bCs/>
              </w:rPr>
              <w:t>Tooltip</w:t>
            </w:r>
            <w:proofErr w:type="spellEnd"/>
          </w:p>
        </w:tc>
      </w:tr>
      <w:tr w:rsidR="00936C5E" w14:paraId="1027ED47" w14:textId="77777777" w:rsidTr="000B7408">
        <w:tc>
          <w:tcPr>
            <w:tcW w:w="955" w:type="dxa"/>
          </w:tcPr>
          <w:p w14:paraId="28CCAA0C" w14:textId="77777777" w:rsidR="00936C5E" w:rsidRDefault="00936C5E" w:rsidP="000E79E0">
            <w:pPr>
              <w:pStyle w:val="NormaletabellaSIUT"/>
            </w:pPr>
            <w:r>
              <w:rPr>
                <w:noProof/>
              </w:rPr>
              <w:drawing>
                <wp:inline distT="0" distB="0" distL="0" distR="0" wp14:anchorId="585BB45C" wp14:editId="6257590E">
                  <wp:extent cx="191135" cy="196215"/>
                  <wp:effectExtent l="0" t="0" r="0" b="0"/>
                  <wp:docPr id="1604" name="Immagin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iata.PNG"/>
                          <pic:cNvPicPr/>
                        </pic:nvPicPr>
                        <pic:blipFill rotWithShape="1">
                          <a:blip r:embed="rId62">
                            <a:extLst>
                              <a:ext uri="{28A0092B-C50C-407E-A947-70E740481C1C}">
                                <a14:useLocalDpi xmlns:a14="http://schemas.microsoft.com/office/drawing/2010/main" val="0"/>
                              </a:ext>
                            </a:extLst>
                          </a:blip>
                          <a:srcRect l="22800" t="4149" r="25961"/>
                          <a:stretch/>
                        </pic:blipFill>
                        <pic:spPr bwMode="auto">
                          <a:xfrm>
                            <a:off x="0" y="0"/>
                            <a:ext cx="191135" cy="196215"/>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4EA44CED" w14:textId="77777777" w:rsidR="00936C5E" w:rsidRDefault="00936C5E" w:rsidP="000E79E0">
            <w:pPr>
              <w:pStyle w:val="NormaletabellaSIUT"/>
            </w:pPr>
            <w:r>
              <w:t>Verifica della conformità del documento allo standard di qualità</w:t>
            </w:r>
          </w:p>
        </w:tc>
      </w:tr>
      <w:tr w:rsidR="00936C5E" w14:paraId="75A7AB04" w14:textId="77777777" w:rsidTr="000B7408">
        <w:tc>
          <w:tcPr>
            <w:tcW w:w="955" w:type="dxa"/>
          </w:tcPr>
          <w:p w14:paraId="66C673B7" w14:textId="77777777" w:rsidR="00936C5E" w:rsidRDefault="00936C5E" w:rsidP="000E79E0">
            <w:pPr>
              <w:pStyle w:val="NormaletabellaSIUT"/>
            </w:pPr>
            <w:r>
              <w:rPr>
                <w:noProof/>
              </w:rPr>
              <w:drawing>
                <wp:inline distT="0" distB="0" distL="0" distR="0" wp14:anchorId="4B108206" wp14:editId="53590435">
                  <wp:extent cx="165499" cy="225012"/>
                  <wp:effectExtent l="0" t="0" r="0" b="0"/>
                  <wp:docPr id="1595" name="Immagin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validitàfirma.PNG"/>
                          <pic:cNvPicPr/>
                        </pic:nvPicPr>
                        <pic:blipFill rotWithShape="1">
                          <a:blip r:embed="rId63"/>
                          <a:srcRect l="19447" t="3525" r="17493" b="3285"/>
                          <a:stretch/>
                        </pic:blipFill>
                        <pic:spPr bwMode="auto">
                          <a:xfrm>
                            <a:off x="0" y="0"/>
                            <a:ext cx="172917" cy="235097"/>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665212CA" w14:textId="77777777" w:rsidR="00936C5E" w:rsidRDefault="00936C5E" w:rsidP="000E79E0">
            <w:pPr>
              <w:pStyle w:val="NormaletabellaSIUT"/>
            </w:pPr>
            <w:r>
              <w:t>Verifica della firma alla data di caricamento e alla data di apposizione</w:t>
            </w:r>
          </w:p>
        </w:tc>
      </w:tr>
      <w:tr w:rsidR="00936C5E" w14:paraId="13D05653" w14:textId="77777777" w:rsidTr="000B7408">
        <w:tc>
          <w:tcPr>
            <w:tcW w:w="955" w:type="dxa"/>
          </w:tcPr>
          <w:p w14:paraId="3C58BE47" w14:textId="77777777" w:rsidR="00936C5E" w:rsidRDefault="00936C5E" w:rsidP="000E79E0">
            <w:pPr>
              <w:pStyle w:val="NormaletabellaSIUT"/>
            </w:pPr>
            <w:r>
              <w:rPr>
                <w:noProof/>
              </w:rPr>
              <w:drawing>
                <wp:inline distT="0" distB="0" distL="0" distR="0" wp14:anchorId="190351E7" wp14:editId="2F69CCEE">
                  <wp:extent cx="197597" cy="195019"/>
                  <wp:effectExtent l="0" t="0" r="0" b="0"/>
                  <wp:docPr id="1605" name="Immagin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verificacertificato.PNG"/>
                          <pic:cNvPicPr/>
                        </pic:nvPicPr>
                        <pic:blipFill rotWithShape="1">
                          <a:blip r:embed="rId64"/>
                          <a:srcRect l="11461" t="12340" r="-2" b="6831"/>
                          <a:stretch/>
                        </pic:blipFill>
                        <pic:spPr bwMode="auto">
                          <a:xfrm>
                            <a:off x="0" y="0"/>
                            <a:ext cx="198142" cy="195557"/>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33886D28" w14:textId="77777777" w:rsidR="00936C5E" w:rsidRDefault="00936C5E" w:rsidP="000E79E0">
            <w:pPr>
              <w:pStyle w:val="NormaletabellaSIUT"/>
            </w:pPr>
            <w:r>
              <w:t>Verifica del certificato</w:t>
            </w:r>
          </w:p>
        </w:tc>
      </w:tr>
    </w:tbl>
    <w:p w14:paraId="15AE620D" w14:textId="367B4065" w:rsidR="00936C5E" w:rsidRDefault="00936C5E" w:rsidP="00867FA9">
      <w:pPr>
        <w:pStyle w:val="DidascaliaSIUT"/>
      </w:pPr>
      <w:r>
        <w:t xml:space="preserve">Tabella </w:t>
      </w:r>
      <w:fldSimple w:instr=" SEQ Tabella \* ARABIC ">
        <w:r w:rsidR="000A6029">
          <w:rPr>
            <w:noProof/>
          </w:rPr>
          <w:t>1</w:t>
        </w:r>
      </w:fldSimple>
      <w:r>
        <w:t xml:space="preserve">. Icone esplicative delle verifiche su allegati alla </w:t>
      </w:r>
      <w:proofErr w:type="spellStart"/>
      <w:r>
        <w:t>NdR</w:t>
      </w:r>
      <w:proofErr w:type="spellEnd"/>
    </w:p>
    <w:p w14:paraId="5DF454BA" w14:textId="60AAFB9E" w:rsidR="00936C5E" w:rsidRDefault="00936C5E" w:rsidP="007F00BA">
      <w:pPr>
        <w:pStyle w:val="NormaleSIUT"/>
      </w:pPr>
    </w:p>
    <w:p w14:paraId="4A12B269" w14:textId="5F7D28E4" w:rsidR="00060A85" w:rsidRDefault="00664A9C" w:rsidP="00060A85">
      <w:pPr>
        <w:pStyle w:val="ImmagineSIUT"/>
      </w:pPr>
      <w:r w:rsidRPr="00664A9C">
        <w:lastRenderedPageBreak/>
        <w:drawing>
          <wp:inline distT="0" distB="0" distL="0" distR="0" wp14:anchorId="68ACC10A" wp14:editId="659E85B7">
            <wp:extent cx="6390005" cy="2142490"/>
            <wp:effectExtent l="19050" t="19050" r="10795" b="1016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0005" cy="2142490"/>
                    </a:xfrm>
                    <a:prstGeom prst="rect">
                      <a:avLst/>
                    </a:prstGeom>
                    <a:ln>
                      <a:solidFill>
                        <a:schemeClr val="accent1"/>
                      </a:solidFill>
                    </a:ln>
                  </pic:spPr>
                </pic:pic>
              </a:graphicData>
            </a:graphic>
          </wp:inline>
        </w:drawing>
      </w:r>
    </w:p>
    <w:p w14:paraId="4A533891" w14:textId="3043F79E" w:rsidR="00060A85" w:rsidRPr="00F83531" w:rsidRDefault="00060A85" w:rsidP="00060A85">
      <w:pPr>
        <w:pStyle w:val="DidascaliaSIUT"/>
      </w:pPr>
      <w:bookmarkStart w:id="108" w:name="_Toc60746642"/>
      <w:r w:rsidRPr="00F83531">
        <w:t xml:space="preserve">Figura </w:t>
      </w:r>
      <w:fldSimple w:instr=" SEQ Figura \* ARABIC ">
        <w:r w:rsidR="001F55EC">
          <w:rPr>
            <w:noProof/>
          </w:rPr>
          <w:t>48</w:t>
        </w:r>
      </w:fldSimple>
      <w:r w:rsidRPr="00F83531">
        <w:t xml:space="preserve"> - </w:t>
      </w:r>
      <w:r w:rsidRPr="007F00BA">
        <w:t xml:space="preserve">Annotazione Preliminare </w:t>
      </w:r>
      <w:r>
        <w:t xml:space="preserve">in modifica/integrazione - </w:t>
      </w:r>
      <w:proofErr w:type="spellStart"/>
      <w:r w:rsidRPr="00217142">
        <w:t>Sottoquadro</w:t>
      </w:r>
      <w:proofErr w:type="spellEnd"/>
      <w:r w:rsidRPr="00217142">
        <w:t xml:space="preserve"> </w:t>
      </w:r>
      <w:r>
        <w:t>QGF</w:t>
      </w:r>
      <w:bookmarkEnd w:id="108"/>
    </w:p>
    <w:p w14:paraId="1A83B710" w14:textId="7AE8E6CB" w:rsidR="00060A85" w:rsidRDefault="00664A9C" w:rsidP="007F00BA">
      <w:pPr>
        <w:pStyle w:val="NormaleSIUT"/>
      </w:pPr>
      <w:r>
        <w:t>Per rimuovere la QGF fare clic</w:t>
      </w:r>
      <w:r w:rsidR="00C550BF">
        <w:t>k sull’icona con il cestino. Per modificarla andando ai quadri relativi fare click</w:t>
      </w:r>
      <w:r w:rsidR="00A36F05">
        <w:t xml:space="preserve"> sull’icona a sinistra o sulla descrizione della QGF.</w:t>
      </w:r>
    </w:p>
    <w:p w14:paraId="301B5487" w14:textId="4FB55605" w:rsidR="00274A28" w:rsidRDefault="00274A28" w:rsidP="00274A28">
      <w:pPr>
        <w:pStyle w:val="NormaleSIUT"/>
      </w:pPr>
      <w:r w:rsidRPr="00076D94">
        <w:t>Di seguito sono elencati i quadri da cui si possono gestire le informazioni relative all’annotazione preliminare.</w:t>
      </w:r>
    </w:p>
    <w:p w14:paraId="12214B6D" w14:textId="759A7840" w:rsidR="00B476FD" w:rsidRDefault="004A0E7F" w:rsidP="00B476FD">
      <w:pPr>
        <w:pStyle w:val="ImmagineSIUT"/>
      </w:pPr>
      <w:r w:rsidRPr="004A0E7F">
        <w:drawing>
          <wp:inline distT="0" distB="0" distL="0" distR="0" wp14:anchorId="740CA9AC" wp14:editId="1F23012E">
            <wp:extent cx="6390005" cy="1868805"/>
            <wp:effectExtent l="19050" t="19050" r="10795" b="171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0005" cy="1868805"/>
                    </a:xfrm>
                    <a:prstGeom prst="rect">
                      <a:avLst/>
                    </a:prstGeom>
                    <a:ln>
                      <a:solidFill>
                        <a:schemeClr val="accent1"/>
                      </a:solidFill>
                    </a:ln>
                  </pic:spPr>
                </pic:pic>
              </a:graphicData>
            </a:graphic>
          </wp:inline>
        </w:drawing>
      </w:r>
      <w:r w:rsidRPr="004A0E7F">
        <w:t xml:space="preserve"> </w:t>
      </w:r>
    </w:p>
    <w:p w14:paraId="22573CD6" w14:textId="6354AF95" w:rsidR="00B476FD" w:rsidRPr="00F83531" w:rsidRDefault="00B476FD" w:rsidP="00B476FD">
      <w:pPr>
        <w:pStyle w:val="DidascaliaSIUT"/>
      </w:pPr>
      <w:bookmarkStart w:id="109" w:name="_Toc60746643"/>
      <w:r w:rsidRPr="00F83531">
        <w:t xml:space="preserve">Figura </w:t>
      </w:r>
      <w:fldSimple w:instr=" SEQ Figura \* ARABIC ">
        <w:r w:rsidR="001F55EC">
          <w:rPr>
            <w:noProof/>
          </w:rPr>
          <w:t>49</w:t>
        </w:r>
      </w:fldSimple>
      <w:r w:rsidRPr="00F83531">
        <w:t xml:space="preserve"> - </w:t>
      </w:r>
      <w:r w:rsidRPr="007F00BA">
        <w:t xml:space="preserve">Annotazione Preliminare </w:t>
      </w:r>
      <w:r>
        <w:t xml:space="preserve">in modifica/integrazione - </w:t>
      </w:r>
      <w:proofErr w:type="spellStart"/>
      <w:r w:rsidRPr="00217142">
        <w:t>Sottoquadro</w:t>
      </w:r>
      <w:proofErr w:type="spellEnd"/>
      <w:r w:rsidRPr="00217142">
        <w:t xml:space="preserve"> </w:t>
      </w:r>
      <w:r w:rsidR="00574F0C" w:rsidRPr="005328A2">
        <w:t>allegati</w:t>
      </w:r>
      <w:bookmarkEnd w:id="109"/>
    </w:p>
    <w:p w14:paraId="2386967D" w14:textId="77777777" w:rsidR="00274A28" w:rsidRPr="00076D94" w:rsidRDefault="00274A28" w:rsidP="00274A28">
      <w:pPr>
        <w:pStyle w:val="Corpotesto"/>
        <w:rPr>
          <w:rFonts w:asciiTheme="minorHAnsi" w:hAnsiTheme="minorHAnsi" w:cstheme="minorHAnsi"/>
          <w:b/>
          <w:bCs/>
          <w:sz w:val="24"/>
          <w:szCs w:val="24"/>
        </w:rPr>
      </w:pPr>
    </w:p>
    <w:p w14:paraId="180B23F0" w14:textId="6FC633AA" w:rsidR="00274A28" w:rsidRDefault="00274A28" w:rsidP="00274A28">
      <w:pPr>
        <w:pStyle w:val="NormaleSIUT"/>
      </w:pPr>
      <w:r w:rsidRPr="00076D94">
        <w:t xml:space="preserve">Il quadro riporta l’elenco di tutti gli allegati pervenuti. </w:t>
      </w:r>
      <w:r w:rsidR="0040611B" w:rsidRPr="0040611B">
        <w:t xml:space="preserve">Scaricare </w:t>
      </w:r>
      <w:r w:rsidR="0040611B">
        <w:t>un allegato</w:t>
      </w:r>
      <w:r w:rsidR="0040611B" w:rsidRPr="0040611B">
        <w:t xml:space="preserve"> e visualizzar</w:t>
      </w:r>
      <w:r w:rsidR="0040611B">
        <w:t>lo</w:t>
      </w:r>
      <w:r w:rsidR="0040611B" w:rsidRPr="0040611B">
        <w:t xml:space="preserve"> fare clock sull’icona di download a sinistra del nome del file.</w:t>
      </w:r>
    </w:p>
    <w:p w14:paraId="21B904EF" w14:textId="1D17EA2A" w:rsidR="00C9170F" w:rsidRDefault="00C9170F" w:rsidP="00274A28">
      <w:pPr>
        <w:pStyle w:val="NormaleSIUT"/>
      </w:pPr>
      <w:r>
        <w:t>Descriviamo di seguito gli altri quadri per la modifica</w:t>
      </w:r>
      <w:r w:rsidR="004324AD">
        <w:t>/integrazione</w:t>
      </w:r>
      <w:r>
        <w:t xml:space="preserve"> dell</w:t>
      </w:r>
      <w:r w:rsidR="004324AD">
        <w:t>a segnalazione trasmessa dall’avvocato:</w:t>
      </w:r>
    </w:p>
    <w:p w14:paraId="205A444C" w14:textId="77777777" w:rsidR="004324AD" w:rsidRPr="00076D94" w:rsidRDefault="004324AD" w:rsidP="00274A28">
      <w:pPr>
        <w:pStyle w:val="NormaleSIUT"/>
      </w:pPr>
    </w:p>
    <w:p w14:paraId="13AAD009" w14:textId="77777777" w:rsidR="00C9170F" w:rsidRPr="004324AD" w:rsidRDefault="00C9170F" w:rsidP="004324AD">
      <w:pPr>
        <w:pStyle w:val="NormaleSIUT"/>
        <w:keepNext/>
        <w:rPr>
          <w:b/>
          <w:bCs/>
        </w:rPr>
      </w:pPr>
      <w:r w:rsidRPr="004324AD">
        <w:rPr>
          <w:b/>
          <w:bCs/>
        </w:rPr>
        <w:t>Quadro Indagati</w:t>
      </w:r>
    </w:p>
    <w:p w14:paraId="1AFBA97C" w14:textId="2BD4CB9F" w:rsidR="00C9170F" w:rsidRDefault="00C9170F" w:rsidP="00C9170F">
      <w:pPr>
        <w:pStyle w:val="NormaleSIUT"/>
      </w:pPr>
      <w:r w:rsidRPr="00076D94">
        <w:t xml:space="preserve">Inizialmente vuoto deve essere popolato dall’utente </w:t>
      </w:r>
      <w:proofErr w:type="spellStart"/>
      <w:r w:rsidR="00AE44A0">
        <w:t>ReGeWEB</w:t>
      </w:r>
      <w:proofErr w:type="spellEnd"/>
      <w:r w:rsidRPr="00076D94">
        <w:t xml:space="preserve">. </w:t>
      </w:r>
    </w:p>
    <w:p w14:paraId="1D946E1A" w14:textId="6D7A2E29" w:rsidR="00AE44A0" w:rsidRDefault="004A6279" w:rsidP="004A6279">
      <w:pPr>
        <w:pStyle w:val="ImmagineSIUT"/>
      </w:pPr>
      <w:r w:rsidRPr="004A6279">
        <w:lastRenderedPageBreak/>
        <w:drawing>
          <wp:inline distT="0" distB="0" distL="0" distR="0" wp14:anchorId="45DAC889" wp14:editId="4BC77685">
            <wp:extent cx="6390005" cy="2159000"/>
            <wp:effectExtent l="19050" t="19050" r="10795" b="1270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90005" cy="2159000"/>
                    </a:xfrm>
                    <a:prstGeom prst="rect">
                      <a:avLst/>
                    </a:prstGeom>
                    <a:ln>
                      <a:solidFill>
                        <a:schemeClr val="accent1"/>
                      </a:solidFill>
                    </a:ln>
                  </pic:spPr>
                </pic:pic>
              </a:graphicData>
            </a:graphic>
          </wp:inline>
        </w:drawing>
      </w:r>
    </w:p>
    <w:p w14:paraId="4DFD0617" w14:textId="51B9C62D" w:rsidR="004A6279" w:rsidRPr="005328A2" w:rsidRDefault="004A6279" w:rsidP="004A6279">
      <w:pPr>
        <w:pStyle w:val="DidascaliaSIUT"/>
      </w:pPr>
      <w:bookmarkStart w:id="110" w:name="_Toc60746644"/>
      <w:r w:rsidRPr="005328A2">
        <w:t xml:space="preserve">Figura </w:t>
      </w:r>
      <w:fldSimple w:instr=" SEQ Figura \* ARABIC ">
        <w:r w:rsidR="001F55EC">
          <w:rPr>
            <w:noProof/>
          </w:rPr>
          <w:t>50</w:t>
        </w:r>
      </w:fldSimple>
      <w:r w:rsidRPr="005328A2">
        <w:t xml:space="preserve"> – Annotazione preliminare da avvocati - Quadro elenco indagati inseriti</w:t>
      </w:r>
      <w:bookmarkEnd w:id="110"/>
    </w:p>
    <w:p w14:paraId="0DE3C484" w14:textId="0349C6F2" w:rsidR="004A6279" w:rsidRDefault="004A6279" w:rsidP="00C9170F">
      <w:pPr>
        <w:pStyle w:val="NormaleSIUT"/>
      </w:pPr>
    </w:p>
    <w:p w14:paraId="4061E2B1" w14:textId="614E603F" w:rsidR="00BB0CF0" w:rsidRPr="00076D94" w:rsidRDefault="00BB0CF0" w:rsidP="00C9170F">
      <w:pPr>
        <w:pStyle w:val="NormaleSIUT"/>
      </w:pPr>
      <w:r w:rsidRPr="00BB0CF0">
        <w:t>Facendo click sull’identificativo dell’indagato si apre la maschera di</w:t>
      </w:r>
      <w:r>
        <w:t xml:space="preserve"> </w:t>
      </w:r>
      <w:r w:rsidRPr="00BB0CF0">
        <w:t>dettaglio:</w:t>
      </w:r>
    </w:p>
    <w:p w14:paraId="43A1C713" w14:textId="1ACCA7C7" w:rsidR="00C9170F" w:rsidRDefault="00794C6C" w:rsidP="00C9170F">
      <w:pPr>
        <w:pStyle w:val="ImmagineSIUT"/>
      </w:pPr>
      <w:r w:rsidRPr="00794C6C">
        <w:drawing>
          <wp:inline distT="0" distB="0" distL="0" distR="0" wp14:anchorId="02269DB6" wp14:editId="404B7BF4">
            <wp:extent cx="6390005" cy="2498090"/>
            <wp:effectExtent l="19050" t="19050" r="10795" b="1651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90005" cy="2498090"/>
                    </a:xfrm>
                    <a:prstGeom prst="rect">
                      <a:avLst/>
                    </a:prstGeom>
                    <a:ln>
                      <a:solidFill>
                        <a:schemeClr val="accent1"/>
                      </a:solidFill>
                    </a:ln>
                  </pic:spPr>
                </pic:pic>
              </a:graphicData>
            </a:graphic>
          </wp:inline>
        </w:drawing>
      </w:r>
    </w:p>
    <w:p w14:paraId="305EF341" w14:textId="19268A60" w:rsidR="00C9170F" w:rsidRPr="005328A2" w:rsidRDefault="00C9170F" w:rsidP="00C9170F">
      <w:pPr>
        <w:pStyle w:val="DidascaliaSIUT"/>
      </w:pPr>
      <w:bookmarkStart w:id="111" w:name="_Toc60746645"/>
      <w:r w:rsidRPr="005328A2">
        <w:t xml:space="preserve">Figura </w:t>
      </w:r>
      <w:fldSimple w:instr=" SEQ Figura \* ARABIC ">
        <w:r w:rsidR="001F55EC">
          <w:rPr>
            <w:noProof/>
          </w:rPr>
          <w:t>51</w:t>
        </w:r>
      </w:fldSimple>
      <w:r w:rsidRPr="005328A2">
        <w:t xml:space="preserve"> – Annotazione preliminare da avvocati - </w:t>
      </w:r>
      <w:r w:rsidR="00D76889">
        <w:t>I</w:t>
      </w:r>
      <w:r w:rsidRPr="005328A2">
        <w:t xml:space="preserve">ndagati </w:t>
      </w:r>
      <w:r w:rsidR="00D76889">
        <w:t>anagrafica</w:t>
      </w:r>
      <w:bookmarkEnd w:id="111"/>
    </w:p>
    <w:p w14:paraId="1CC32128" w14:textId="77777777" w:rsidR="00C9170F" w:rsidRPr="00076D94" w:rsidRDefault="00C9170F" w:rsidP="00C9170F">
      <w:pPr>
        <w:pStyle w:val="NormaleSIUT"/>
        <w:jc w:val="center"/>
      </w:pPr>
    </w:p>
    <w:p w14:paraId="04DBCF01" w14:textId="210DC139" w:rsidR="00C9170F" w:rsidRDefault="006E05A9" w:rsidP="00C9170F">
      <w:pPr>
        <w:pStyle w:val="ImmagineSIUT"/>
      </w:pPr>
      <w:r w:rsidRPr="006E05A9">
        <w:lastRenderedPageBreak/>
        <w:drawing>
          <wp:inline distT="0" distB="0" distL="0" distR="0" wp14:anchorId="181FEE0F" wp14:editId="336C1DE3">
            <wp:extent cx="6390005" cy="3014980"/>
            <wp:effectExtent l="19050" t="19050" r="10795" b="1397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90005" cy="3014980"/>
                    </a:xfrm>
                    <a:prstGeom prst="rect">
                      <a:avLst/>
                    </a:prstGeom>
                    <a:ln>
                      <a:solidFill>
                        <a:schemeClr val="accent1"/>
                      </a:solidFill>
                    </a:ln>
                  </pic:spPr>
                </pic:pic>
              </a:graphicData>
            </a:graphic>
          </wp:inline>
        </w:drawing>
      </w:r>
    </w:p>
    <w:p w14:paraId="7FA11A2C" w14:textId="6A07EC24" w:rsidR="00C9170F" w:rsidRPr="005328A2" w:rsidRDefault="00C9170F" w:rsidP="00C9170F">
      <w:pPr>
        <w:pStyle w:val="DidascaliaSIUT"/>
      </w:pPr>
      <w:bookmarkStart w:id="112" w:name="_Toc60746646"/>
      <w:r w:rsidRPr="005328A2">
        <w:t xml:space="preserve">Figura </w:t>
      </w:r>
      <w:fldSimple w:instr=" SEQ Figura \* ARABIC ">
        <w:r w:rsidR="001F55EC">
          <w:rPr>
            <w:noProof/>
          </w:rPr>
          <w:t>52</w:t>
        </w:r>
      </w:fldSimple>
      <w:r w:rsidRPr="005328A2">
        <w:t xml:space="preserve"> – Annotazione preliminare da avvocati - Quadro indagati – inserimento domicilio</w:t>
      </w:r>
      <w:bookmarkEnd w:id="112"/>
    </w:p>
    <w:p w14:paraId="62760EC1" w14:textId="77777777" w:rsidR="00C9170F" w:rsidRPr="00076D94" w:rsidRDefault="00C9170F" w:rsidP="00C9170F">
      <w:pPr>
        <w:pStyle w:val="NormaleSIUT"/>
        <w:jc w:val="center"/>
      </w:pPr>
    </w:p>
    <w:p w14:paraId="7E9098B2" w14:textId="531DD128" w:rsidR="003A207A" w:rsidRDefault="0039749A" w:rsidP="003A207A">
      <w:pPr>
        <w:pStyle w:val="ImmagineSIUT"/>
      </w:pPr>
      <w:r w:rsidRPr="0039749A">
        <w:drawing>
          <wp:inline distT="0" distB="0" distL="0" distR="0" wp14:anchorId="1036CAE7" wp14:editId="100DAA75">
            <wp:extent cx="6390005" cy="2320290"/>
            <wp:effectExtent l="19050" t="19050" r="10795" b="2286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0005" cy="2320290"/>
                    </a:xfrm>
                    <a:prstGeom prst="rect">
                      <a:avLst/>
                    </a:prstGeom>
                    <a:ln>
                      <a:solidFill>
                        <a:schemeClr val="accent1"/>
                      </a:solidFill>
                    </a:ln>
                  </pic:spPr>
                </pic:pic>
              </a:graphicData>
            </a:graphic>
          </wp:inline>
        </w:drawing>
      </w:r>
    </w:p>
    <w:p w14:paraId="0C3EEF0F" w14:textId="400D2A02" w:rsidR="003A207A" w:rsidRPr="005328A2" w:rsidRDefault="003A207A" w:rsidP="003A207A">
      <w:pPr>
        <w:pStyle w:val="DidascaliaSIUT"/>
      </w:pPr>
      <w:bookmarkStart w:id="113" w:name="_Toc60746647"/>
      <w:r w:rsidRPr="005328A2">
        <w:t xml:space="preserve">Figura </w:t>
      </w:r>
      <w:fldSimple w:instr=" SEQ Figura \* ARABIC ">
        <w:r w:rsidR="001F55EC">
          <w:rPr>
            <w:noProof/>
          </w:rPr>
          <w:t>53</w:t>
        </w:r>
      </w:fldSimple>
      <w:r w:rsidRPr="005328A2">
        <w:t xml:space="preserve"> – Annotazione preliminare da avvocati - Quadro indagati – </w:t>
      </w:r>
      <w:r w:rsidR="004E49D8" w:rsidRPr="005328A2">
        <w:t xml:space="preserve">inserimento </w:t>
      </w:r>
      <w:r w:rsidR="004E49D8">
        <w:t xml:space="preserve"> </w:t>
      </w:r>
      <w:r w:rsidR="0039749A">
        <w:t>stato posizione giuridica</w:t>
      </w:r>
      <w:bookmarkEnd w:id="113"/>
    </w:p>
    <w:p w14:paraId="6620FD38" w14:textId="77777777" w:rsidR="00C9170F" w:rsidRPr="00076D94" w:rsidRDefault="00C9170F" w:rsidP="00C9170F">
      <w:pPr>
        <w:pStyle w:val="NormaleSIUT"/>
        <w:jc w:val="center"/>
      </w:pPr>
    </w:p>
    <w:p w14:paraId="1A9F37E5" w14:textId="67113676" w:rsidR="00C9170F" w:rsidRDefault="004E49D8" w:rsidP="00C9170F">
      <w:pPr>
        <w:pStyle w:val="ImmagineSIUT"/>
      </w:pPr>
      <w:r w:rsidRPr="004E49D8">
        <w:lastRenderedPageBreak/>
        <w:drawing>
          <wp:inline distT="0" distB="0" distL="0" distR="0" wp14:anchorId="10F43C9E" wp14:editId="04C632F3">
            <wp:extent cx="6390005" cy="230505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90005" cy="2305050"/>
                    </a:xfrm>
                    <a:prstGeom prst="rect">
                      <a:avLst/>
                    </a:prstGeom>
                  </pic:spPr>
                </pic:pic>
              </a:graphicData>
            </a:graphic>
          </wp:inline>
        </w:drawing>
      </w:r>
      <w:r w:rsidRPr="004E49D8">
        <w:t xml:space="preserve"> </w:t>
      </w:r>
    </w:p>
    <w:p w14:paraId="69300AE7" w14:textId="1BD49818" w:rsidR="00C9170F" w:rsidRPr="005328A2" w:rsidRDefault="00C9170F" w:rsidP="00C9170F">
      <w:pPr>
        <w:pStyle w:val="DidascaliaSIUT"/>
      </w:pPr>
      <w:bookmarkStart w:id="114" w:name="_Toc60746648"/>
      <w:r w:rsidRPr="005328A2">
        <w:t xml:space="preserve">Figura </w:t>
      </w:r>
      <w:fldSimple w:instr=" SEQ Figura \* ARABIC ">
        <w:r w:rsidR="001F55EC">
          <w:rPr>
            <w:noProof/>
          </w:rPr>
          <w:t>54</w:t>
        </w:r>
      </w:fldSimple>
      <w:r w:rsidRPr="005328A2">
        <w:t xml:space="preserve"> – Annotazione preliminare da avvocati - Quadro indagati – inserimento QGF</w:t>
      </w:r>
      <w:bookmarkEnd w:id="114"/>
    </w:p>
    <w:p w14:paraId="731F4164" w14:textId="339F2928" w:rsidR="00C9170F" w:rsidRPr="00076D94" w:rsidRDefault="00133D8B" w:rsidP="00C9170F">
      <w:pPr>
        <w:pStyle w:val="ImmagineSIUT"/>
      </w:pPr>
      <w:bookmarkStart w:id="115" w:name="_Toc316567578"/>
      <w:bookmarkStart w:id="116" w:name="_Toc316569540"/>
      <w:bookmarkStart w:id="117" w:name="_Toc316569756"/>
      <w:bookmarkStart w:id="118" w:name="_Toc485133528"/>
      <w:r w:rsidRPr="00133D8B">
        <w:drawing>
          <wp:inline distT="0" distB="0" distL="0" distR="0" wp14:anchorId="2D642B4E" wp14:editId="76DE0B0D">
            <wp:extent cx="6390005" cy="229108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90005" cy="2291080"/>
                    </a:xfrm>
                    <a:prstGeom prst="rect">
                      <a:avLst/>
                    </a:prstGeom>
                  </pic:spPr>
                </pic:pic>
              </a:graphicData>
            </a:graphic>
          </wp:inline>
        </w:drawing>
      </w:r>
      <w:r w:rsidRPr="00133D8B">
        <w:t xml:space="preserve"> </w:t>
      </w:r>
      <w:bookmarkEnd w:id="115"/>
      <w:bookmarkEnd w:id="116"/>
      <w:bookmarkEnd w:id="117"/>
      <w:bookmarkEnd w:id="118"/>
    </w:p>
    <w:p w14:paraId="111C94BD" w14:textId="0BB978EA" w:rsidR="00C9170F" w:rsidRPr="005328A2" w:rsidRDefault="00C9170F" w:rsidP="00C9170F">
      <w:pPr>
        <w:pStyle w:val="DidascaliaSIUT"/>
      </w:pPr>
      <w:bookmarkStart w:id="119" w:name="_Toc60746649"/>
      <w:r w:rsidRPr="005328A2">
        <w:t xml:space="preserve">Figura </w:t>
      </w:r>
      <w:fldSimple w:instr=" SEQ Figura \* ARABIC ">
        <w:r w:rsidR="001F55EC">
          <w:rPr>
            <w:noProof/>
          </w:rPr>
          <w:t>55</w:t>
        </w:r>
      </w:fldSimple>
      <w:r w:rsidRPr="005328A2">
        <w:t xml:space="preserve"> – Annotazione preliminare da avvocati - Quadro indagati – inserimento paternità</w:t>
      </w:r>
      <w:bookmarkEnd w:id="119"/>
    </w:p>
    <w:p w14:paraId="1082D06F" w14:textId="77777777" w:rsidR="00C9170F" w:rsidRPr="00076D94" w:rsidRDefault="00C9170F" w:rsidP="00C9170F">
      <w:pPr>
        <w:pStyle w:val="NormaleSIUT"/>
      </w:pPr>
    </w:p>
    <w:p w14:paraId="0582E787" w14:textId="77777777" w:rsidR="00C9170F" w:rsidRPr="004324AD" w:rsidRDefault="00C9170F" w:rsidP="004324AD">
      <w:pPr>
        <w:pStyle w:val="NormaleSIUT"/>
        <w:keepNext/>
        <w:rPr>
          <w:b/>
          <w:bCs/>
        </w:rPr>
      </w:pPr>
      <w:r w:rsidRPr="004324AD">
        <w:rPr>
          <w:b/>
          <w:bCs/>
        </w:rPr>
        <w:t>Quadro QGF (Qualificazione Giuridica del Fatto)</w:t>
      </w:r>
    </w:p>
    <w:p w14:paraId="09F8D82C" w14:textId="33165ED4" w:rsidR="00C9170F" w:rsidRDefault="00C9170F" w:rsidP="00C9170F">
      <w:pPr>
        <w:pStyle w:val="NormaleSIUT"/>
      </w:pPr>
      <w:r w:rsidRPr="00076D94">
        <w:t xml:space="preserve">È del tutto analogo al quadro QGF del Portale NDR richiamabile da voce di </w:t>
      </w:r>
      <w:proofErr w:type="spellStart"/>
      <w:r w:rsidRPr="00076D94">
        <w:t>menù</w:t>
      </w:r>
      <w:proofErr w:type="spellEnd"/>
      <w:r w:rsidRPr="00076D94">
        <w:t xml:space="preserve"> di cui offre le stesse funzionalità per il completamento della denuncia/querela trasmessa dall’avvocato.</w:t>
      </w:r>
    </w:p>
    <w:p w14:paraId="580653CD" w14:textId="5BDC29FE" w:rsidR="004810C0" w:rsidRDefault="004810C0" w:rsidP="004810C0">
      <w:pPr>
        <w:pStyle w:val="ImmagineSIUT"/>
      </w:pPr>
      <w:r w:rsidRPr="004810C0">
        <w:lastRenderedPageBreak/>
        <w:drawing>
          <wp:inline distT="0" distB="0" distL="0" distR="0" wp14:anchorId="1A3511D9" wp14:editId="285B9126">
            <wp:extent cx="6390005" cy="2139315"/>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0005" cy="2139315"/>
                    </a:xfrm>
                    <a:prstGeom prst="rect">
                      <a:avLst/>
                    </a:prstGeom>
                  </pic:spPr>
                </pic:pic>
              </a:graphicData>
            </a:graphic>
          </wp:inline>
        </w:drawing>
      </w:r>
    </w:p>
    <w:p w14:paraId="05C9D0B2" w14:textId="1D168248" w:rsidR="004810C0" w:rsidRPr="005328A2" w:rsidRDefault="004810C0" w:rsidP="004810C0">
      <w:pPr>
        <w:pStyle w:val="DidascaliaSIUT"/>
      </w:pPr>
      <w:bookmarkStart w:id="120" w:name="_Toc60746650"/>
      <w:r w:rsidRPr="005328A2">
        <w:t xml:space="preserve">Figura </w:t>
      </w:r>
      <w:fldSimple w:instr=" SEQ Figura \* ARABIC ">
        <w:r w:rsidR="001F55EC">
          <w:rPr>
            <w:noProof/>
          </w:rPr>
          <w:t>56</w:t>
        </w:r>
      </w:fldSimple>
      <w:r w:rsidRPr="005328A2">
        <w:t xml:space="preserve"> – Annotazione preliminare da avvocati - Quadro QGF </w:t>
      </w:r>
      <w:r>
        <w:t>–</w:t>
      </w:r>
      <w:r w:rsidRPr="005328A2">
        <w:t xml:space="preserve"> </w:t>
      </w:r>
      <w:r>
        <w:t>elenco QGF inserite</w:t>
      </w:r>
      <w:bookmarkEnd w:id="120"/>
    </w:p>
    <w:p w14:paraId="7C40B617" w14:textId="6F874975" w:rsidR="004810C0" w:rsidRDefault="004810C0" w:rsidP="00C9170F">
      <w:pPr>
        <w:pStyle w:val="NormaleSIUT"/>
      </w:pPr>
    </w:p>
    <w:p w14:paraId="66C0682C" w14:textId="77777777" w:rsidR="00D72516" w:rsidRDefault="00D72516" w:rsidP="00D72516">
      <w:pPr>
        <w:pStyle w:val="NormaleSIUT"/>
      </w:pPr>
      <w:r>
        <w:t>Per rimuovere la QGF fare click sull’icona con il cestino. Per modificarla andando ai quadri relativi fare click sull’icona a sinistra o sulla descrizione della QGF.</w:t>
      </w:r>
    </w:p>
    <w:p w14:paraId="341A0F0E" w14:textId="77777777" w:rsidR="00D72516" w:rsidRPr="00076D94" w:rsidRDefault="00D72516" w:rsidP="00C9170F">
      <w:pPr>
        <w:pStyle w:val="NormaleSIUT"/>
      </w:pPr>
    </w:p>
    <w:p w14:paraId="2A89D751" w14:textId="3FB36B0C" w:rsidR="00C9170F" w:rsidRDefault="00567484" w:rsidP="00C9170F">
      <w:pPr>
        <w:pStyle w:val="ImmagineSIUT"/>
      </w:pPr>
      <w:r w:rsidRPr="00567484">
        <w:drawing>
          <wp:inline distT="0" distB="0" distL="0" distR="0" wp14:anchorId="2B88A2CC" wp14:editId="6C86B493">
            <wp:extent cx="6390005" cy="2340610"/>
            <wp:effectExtent l="19050" t="19050" r="10795" b="2159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90005" cy="2340610"/>
                    </a:xfrm>
                    <a:prstGeom prst="rect">
                      <a:avLst/>
                    </a:prstGeom>
                    <a:ln>
                      <a:solidFill>
                        <a:schemeClr val="accent1"/>
                      </a:solidFill>
                    </a:ln>
                  </pic:spPr>
                </pic:pic>
              </a:graphicData>
            </a:graphic>
          </wp:inline>
        </w:drawing>
      </w:r>
    </w:p>
    <w:p w14:paraId="05161546" w14:textId="0961A2A7" w:rsidR="00C9170F" w:rsidRPr="005328A2" w:rsidRDefault="00C9170F" w:rsidP="00C9170F">
      <w:pPr>
        <w:pStyle w:val="DidascaliaSIUT"/>
      </w:pPr>
      <w:bookmarkStart w:id="121" w:name="_Toc60746651"/>
      <w:r w:rsidRPr="005328A2">
        <w:t xml:space="preserve">Figura </w:t>
      </w:r>
      <w:fldSimple w:instr=" SEQ Figura \* ARABIC ">
        <w:r w:rsidR="001F55EC">
          <w:rPr>
            <w:noProof/>
          </w:rPr>
          <w:t>57</w:t>
        </w:r>
      </w:fldSimple>
      <w:r w:rsidRPr="005328A2">
        <w:t xml:space="preserve"> – Annotazione preliminare da avvocati - Quadro QGF - inserimento</w:t>
      </w:r>
      <w:bookmarkEnd w:id="121"/>
    </w:p>
    <w:p w14:paraId="3B3ABF8C" w14:textId="77777777" w:rsidR="00C9170F" w:rsidRPr="00076D94" w:rsidRDefault="00C9170F" w:rsidP="00C9170F">
      <w:pPr>
        <w:pStyle w:val="NormaleSIUT"/>
        <w:jc w:val="center"/>
      </w:pPr>
    </w:p>
    <w:p w14:paraId="57D342A3" w14:textId="6BD7C56C" w:rsidR="00C9170F" w:rsidRDefault="005110E6" w:rsidP="00C9170F">
      <w:pPr>
        <w:pStyle w:val="ImmagineSIUT"/>
      </w:pPr>
      <w:r w:rsidRPr="005110E6">
        <w:lastRenderedPageBreak/>
        <w:drawing>
          <wp:inline distT="0" distB="0" distL="0" distR="0" wp14:anchorId="39111290" wp14:editId="3B9F5DA1">
            <wp:extent cx="6390005" cy="2305050"/>
            <wp:effectExtent l="19050" t="19050" r="10795" b="190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90005" cy="2305050"/>
                    </a:xfrm>
                    <a:prstGeom prst="rect">
                      <a:avLst/>
                    </a:prstGeom>
                    <a:ln>
                      <a:solidFill>
                        <a:schemeClr val="accent1"/>
                      </a:solidFill>
                    </a:ln>
                  </pic:spPr>
                </pic:pic>
              </a:graphicData>
            </a:graphic>
          </wp:inline>
        </w:drawing>
      </w:r>
    </w:p>
    <w:p w14:paraId="5EB04CD1" w14:textId="64126E8D" w:rsidR="00C9170F" w:rsidRPr="005328A2" w:rsidRDefault="00C9170F" w:rsidP="00C9170F">
      <w:pPr>
        <w:pStyle w:val="DidascaliaSIUT"/>
      </w:pPr>
      <w:bookmarkStart w:id="122" w:name="_Toc60746652"/>
      <w:r w:rsidRPr="005328A2">
        <w:t xml:space="preserve">Figura </w:t>
      </w:r>
      <w:fldSimple w:instr=" SEQ Figura \* ARABIC ">
        <w:r w:rsidR="001F55EC">
          <w:rPr>
            <w:noProof/>
          </w:rPr>
          <w:t>58</w:t>
        </w:r>
      </w:fldSimple>
      <w:r w:rsidRPr="005328A2">
        <w:t xml:space="preserve"> – Annotazione preliminare da avvocati - Quadro QGF – Luogo</w:t>
      </w:r>
      <w:bookmarkEnd w:id="122"/>
    </w:p>
    <w:p w14:paraId="2C7FD375" w14:textId="77777777" w:rsidR="00C9170F" w:rsidRPr="00076D94" w:rsidRDefault="00C9170F" w:rsidP="00C9170F">
      <w:pPr>
        <w:pStyle w:val="NormaleSIUT"/>
        <w:jc w:val="center"/>
      </w:pPr>
    </w:p>
    <w:p w14:paraId="3EDFE7B3" w14:textId="77777777" w:rsidR="00C9170F" w:rsidRPr="00076D94" w:rsidRDefault="00C9170F" w:rsidP="00C9170F">
      <w:pPr>
        <w:pStyle w:val="NormaleSIUT"/>
        <w:jc w:val="center"/>
      </w:pPr>
    </w:p>
    <w:p w14:paraId="2EC8A0B6" w14:textId="6148627D" w:rsidR="00C9170F" w:rsidRDefault="00B145DF" w:rsidP="00C9170F">
      <w:pPr>
        <w:pStyle w:val="ImmagineSIUT"/>
      </w:pPr>
      <w:r w:rsidRPr="00B145DF">
        <w:drawing>
          <wp:inline distT="0" distB="0" distL="0" distR="0" wp14:anchorId="75961374" wp14:editId="1AB08450">
            <wp:extent cx="6390005" cy="2308860"/>
            <wp:effectExtent l="19050" t="19050" r="10795" b="1524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90005" cy="2308860"/>
                    </a:xfrm>
                    <a:prstGeom prst="rect">
                      <a:avLst/>
                    </a:prstGeom>
                    <a:ln>
                      <a:solidFill>
                        <a:schemeClr val="accent1"/>
                      </a:solidFill>
                    </a:ln>
                  </pic:spPr>
                </pic:pic>
              </a:graphicData>
            </a:graphic>
          </wp:inline>
        </w:drawing>
      </w:r>
    </w:p>
    <w:p w14:paraId="61CA220F" w14:textId="7E92F0F2" w:rsidR="00C9170F" w:rsidRPr="005328A2" w:rsidRDefault="00C9170F" w:rsidP="00C9170F">
      <w:pPr>
        <w:pStyle w:val="DidascaliaSIUT"/>
      </w:pPr>
      <w:bookmarkStart w:id="123" w:name="_Toc60746653"/>
      <w:r w:rsidRPr="005328A2">
        <w:t xml:space="preserve">Figura </w:t>
      </w:r>
      <w:fldSimple w:instr=" SEQ Figura \* ARABIC ">
        <w:r w:rsidR="001F55EC">
          <w:rPr>
            <w:noProof/>
          </w:rPr>
          <w:t>59</w:t>
        </w:r>
      </w:fldSimple>
      <w:r w:rsidRPr="005328A2">
        <w:t xml:space="preserve"> – Annotazione preliminare da avvocati - Quadro QGF – Indagato/imputato</w:t>
      </w:r>
      <w:bookmarkEnd w:id="123"/>
    </w:p>
    <w:p w14:paraId="22897F47" w14:textId="77777777" w:rsidR="00C9170F" w:rsidRPr="005328A2" w:rsidRDefault="00C9170F" w:rsidP="00C9170F">
      <w:pPr>
        <w:pStyle w:val="DidascaliaSIUT"/>
      </w:pPr>
    </w:p>
    <w:p w14:paraId="0FE49ADE" w14:textId="27FB79B7" w:rsidR="00C9170F" w:rsidRDefault="00E92EDE" w:rsidP="00C9170F">
      <w:pPr>
        <w:pStyle w:val="ImmagineSIUT"/>
      </w:pPr>
      <w:r w:rsidRPr="00E92EDE">
        <w:lastRenderedPageBreak/>
        <w:drawing>
          <wp:inline distT="0" distB="0" distL="0" distR="0" wp14:anchorId="229926D3" wp14:editId="464491B4">
            <wp:extent cx="6390005" cy="2300605"/>
            <wp:effectExtent l="19050" t="19050" r="10795" b="2349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0005" cy="2300605"/>
                    </a:xfrm>
                    <a:prstGeom prst="rect">
                      <a:avLst/>
                    </a:prstGeom>
                    <a:ln>
                      <a:solidFill>
                        <a:schemeClr val="accent1"/>
                      </a:solidFill>
                    </a:ln>
                  </pic:spPr>
                </pic:pic>
              </a:graphicData>
            </a:graphic>
          </wp:inline>
        </w:drawing>
      </w:r>
    </w:p>
    <w:p w14:paraId="5015E27B" w14:textId="2B26A7DE" w:rsidR="00C9170F" w:rsidRPr="005328A2" w:rsidRDefault="00C9170F" w:rsidP="00C9170F">
      <w:pPr>
        <w:pStyle w:val="DidascaliaSIUT"/>
      </w:pPr>
      <w:bookmarkStart w:id="124" w:name="_Toc60746654"/>
      <w:r w:rsidRPr="005328A2">
        <w:t xml:space="preserve">Figura </w:t>
      </w:r>
      <w:fldSimple w:instr=" SEQ Figura \* ARABIC ">
        <w:r w:rsidR="001F55EC">
          <w:rPr>
            <w:noProof/>
          </w:rPr>
          <w:t>60</w:t>
        </w:r>
      </w:fldSimple>
      <w:r w:rsidRPr="005328A2">
        <w:t xml:space="preserve"> – Annotazione preliminare da avvocati - Quadro QGF – Altre parti</w:t>
      </w:r>
      <w:bookmarkEnd w:id="124"/>
    </w:p>
    <w:p w14:paraId="729E6C7C" w14:textId="1AC80A92" w:rsidR="00C9170F" w:rsidRDefault="00C9170F" w:rsidP="00C9170F">
      <w:pPr>
        <w:pStyle w:val="NormaleSIUT"/>
      </w:pPr>
    </w:p>
    <w:p w14:paraId="3F83B6B9" w14:textId="1AE1E2A4" w:rsidR="005866F6" w:rsidRDefault="005623E8" w:rsidP="005866F6">
      <w:pPr>
        <w:pStyle w:val="ImmagineSIUT"/>
      </w:pPr>
      <w:r w:rsidRPr="005623E8">
        <w:drawing>
          <wp:inline distT="0" distB="0" distL="0" distR="0" wp14:anchorId="04607DEC" wp14:editId="05CFDD4C">
            <wp:extent cx="6390005" cy="2310765"/>
            <wp:effectExtent l="19050" t="19050" r="10795" b="1333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90005" cy="2310765"/>
                    </a:xfrm>
                    <a:prstGeom prst="rect">
                      <a:avLst/>
                    </a:prstGeom>
                    <a:ln>
                      <a:solidFill>
                        <a:schemeClr val="accent1"/>
                      </a:solidFill>
                    </a:ln>
                  </pic:spPr>
                </pic:pic>
              </a:graphicData>
            </a:graphic>
          </wp:inline>
        </w:drawing>
      </w:r>
    </w:p>
    <w:p w14:paraId="3B05ABA7" w14:textId="1627A4CC" w:rsidR="005866F6" w:rsidRPr="005328A2" w:rsidRDefault="005866F6" w:rsidP="005866F6">
      <w:pPr>
        <w:pStyle w:val="DidascaliaSIUT"/>
      </w:pPr>
      <w:bookmarkStart w:id="125" w:name="_Toc60746655"/>
      <w:r w:rsidRPr="005328A2">
        <w:t xml:space="preserve">Figura </w:t>
      </w:r>
      <w:fldSimple w:instr=" SEQ Figura \* ARABIC ">
        <w:r w:rsidR="001F55EC">
          <w:rPr>
            <w:noProof/>
          </w:rPr>
          <w:t>61</w:t>
        </w:r>
      </w:fldSimple>
      <w:r w:rsidRPr="005328A2">
        <w:t xml:space="preserve"> – Annotazione preliminare da avvocati - Quadro QGF – </w:t>
      </w:r>
      <w:proofErr w:type="spellStart"/>
      <w:r w:rsidR="005623E8">
        <w:t>NdR</w:t>
      </w:r>
      <w:bookmarkEnd w:id="125"/>
      <w:proofErr w:type="spellEnd"/>
    </w:p>
    <w:p w14:paraId="074A3A6A" w14:textId="77777777" w:rsidR="005866F6" w:rsidRPr="00076D94" w:rsidRDefault="005866F6" w:rsidP="00C9170F">
      <w:pPr>
        <w:pStyle w:val="NormaleSIUT"/>
      </w:pPr>
    </w:p>
    <w:p w14:paraId="42B4CF27" w14:textId="77777777" w:rsidR="00C9170F" w:rsidRPr="004324AD" w:rsidRDefault="00C9170F" w:rsidP="004324AD">
      <w:pPr>
        <w:pStyle w:val="NormaleSIUT"/>
        <w:keepNext/>
        <w:rPr>
          <w:b/>
          <w:bCs/>
        </w:rPr>
      </w:pPr>
      <w:r w:rsidRPr="004324AD">
        <w:rPr>
          <w:b/>
          <w:bCs/>
        </w:rPr>
        <w:t>Quadro Responsabile Amministrativo</w:t>
      </w:r>
    </w:p>
    <w:p w14:paraId="2D7BD99F" w14:textId="77777777" w:rsidR="00C9170F" w:rsidRPr="00076D94" w:rsidRDefault="00C9170F" w:rsidP="00C9170F">
      <w:pPr>
        <w:pStyle w:val="NormaleSIUT"/>
      </w:pPr>
      <w:r w:rsidRPr="00076D94">
        <w:t xml:space="preserve">Il Quadro Responsabile Amministrativo, presente nei fascicoli appartenenti al Registro Noti,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Inizialmente vuoto può essere popolato dall’utente SICP. Per il dettaglio si rimanda la manuale Portale NDR (RIF6).</w:t>
      </w:r>
    </w:p>
    <w:p w14:paraId="0358630F" w14:textId="77777777" w:rsidR="00C9170F" w:rsidRDefault="00C9170F" w:rsidP="00C9170F">
      <w:pPr>
        <w:pStyle w:val="ImmagineSIUT"/>
      </w:pPr>
      <w:r w:rsidRPr="00076D94">
        <w:lastRenderedPageBreak/>
        <w:drawing>
          <wp:inline distT="0" distB="0" distL="0" distR="0" wp14:anchorId="374667CC" wp14:editId="222CD82B">
            <wp:extent cx="5932669" cy="2210937"/>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l="18744" t="18207" b="25909"/>
                    <a:stretch/>
                  </pic:blipFill>
                  <pic:spPr bwMode="auto">
                    <a:xfrm>
                      <a:off x="0" y="0"/>
                      <a:ext cx="5969323" cy="2224597"/>
                    </a:xfrm>
                    <a:prstGeom prst="rect">
                      <a:avLst/>
                    </a:prstGeom>
                    <a:noFill/>
                    <a:ln>
                      <a:noFill/>
                    </a:ln>
                    <a:extLst>
                      <a:ext uri="{53640926-AAD7-44D8-BBD7-CCE9431645EC}">
                        <a14:shadowObscured xmlns:a14="http://schemas.microsoft.com/office/drawing/2010/main"/>
                      </a:ext>
                    </a:extLst>
                  </pic:spPr>
                </pic:pic>
              </a:graphicData>
            </a:graphic>
          </wp:inline>
        </w:drawing>
      </w:r>
    </w:p>
    <w:p w14:paraId="70DCF610" w14:textId="5F0BE844" w:rsidR="00C9170F" w:rsidRPr="005328A2" w:rsidRDefault="00C9170F" w:rsidP="00C9170F">
      <w:pPr>
        <w:pStyle w:val="DidascaliaSIUT"/>
      </w:pPr>
      <w:bookmarkStart w:id="126" w:name="_Toc60746656"/>
      <w:r w:rsidRPr="005328A2">
        <w:t xml:space="preserve">Figura </w:t>
      </w:r>
      <w:fldSimple w:instr=" SEQ Figura \* ARABIC ">
        <w:r w:rsidR="001F55EC">
          <w:rPr>
            <w:noProof/>
          </w:rPr>
          <w:t>62</w:t>
        </w:r>
      </w:fldSimple>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anagrafica</w:t>
      </w:r>
      <w:bookmarkEnd w:id="126"/>
    </w:p>
    <w:p w14:paraId="67D8A5D1" w14:textId="77777777" w:rsidR="00C9170F" w:rsidRPr="00076D94" w:rsidRDefault="00C9170F" w:rsidP="00C9170F">
      <w:pPr>
        <w:pStyle w:val="NormaleSIUT"/>
        <w:jc w:val="center"/>
      </w:pPr>
    </w:p>
    <w:p w14:paraId="7D5E333D" w14:textId="77777777" w:rsidR="00C9170F" w:rsidRPr="00076D94" w:rsidRDefault="00C9170F" w:rsidP="00C9170F">
      <w:pPr>
        <w:pStyle w:val="NormaleSIUT"/>
        <w:jc w:val="center"/>
      </w:pPr>
    </w:p>
    <w:p w14:paraId="21E0B614" w14:textId="77777777" w:rsidR="00C9170F" w:rsidRDefault="00C9170F" w:rsidP="00C9170F">
      <w:pPr>
        <w:pStyle w:val="ImmagineSIUT"/>
      </w:pPr>
      <w:r w:rsidRPr="00076D94">
        <w:drawing>
          <wp:inline distT="0" distB="0" distL="0" distR="0" wp14:anchorId="2333F095" wp14:editId="384D910E">
            <wp:extent cx="5893407" cy="3600116"/>
            <wp:effectExtent l="19050" t="19050" r="12700" b="196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a:extLst>
                        <a:ext uri="{28A0092B-C50C-407E-A947-70E740481C1C}">
                          <a14:useLocalDpi xmlns:a14="http://schemas.microsoft.com/office/drawing/2010/main" val="0"/>
                        </a:ext>
                      </a:extLst>
                    </a:blip>
                    <a:srcRect l="20295" t="10144"/>
                    <a:stretch/>
                  </pic:blipFill>
                  <pic:spPr bwMode="auto">
                    <a:xfrm>
                      <a:off x="0" y="0"/>
                      <a:ext cx="5913925" cy="36126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4B5EE1D" w14:textId="4A732504" w:rsidR="00C9170F" w:rsidRPr="005328A2" w:rsidRDefault="00C9170F" w:rsidP="00C9170F">
      <w:pPr>
        <w:pStyle w:val="DidascaliaSIUT"/>
      </w:pPr>
      <w:bookmarkStart w:id="127" w:name="_Toc60746657"/>
      <w:r w:rsidRPr="005328A2">
        <w:t xml:space="preserve">Figura </w:t>
      </w:r>
      <w:fldSimple w:instr=" SEQ Figura \* ARABIC ">
        <w:r w:rsidR="001F55EC">
          <w:rPr>
            <w:noProof/>
          </w:rPr>
          <w:t>63</w:t>
        </w:r>
      </w:fldSimple>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domicilio</w:t>
      </w:r>
      <w:bookmarkEnd w:id="127"/>
    </w:p>
    <w:p w14:paraId="127CA801" w14:textId="77777777" w:rsidR="00C9170F" w:rsidRPr="00076D94" w:rsidRDefault="00C9170F" w:rsidP="00C9170F">
      <w:pPr>
        <w:pStyle w:val="NormaleSIUT"/>
        <w:jc w:val="center"/>
      </w:pPr>
    </w:p>
    <w:p w14:paraId="5345DD31" w14:textId="77777777" w:rsidR="00C9170F" w:rsidRPr="00076D94" w:rsidRDefault="00C9170F" w:rsidP="00C9170F">
      <w:pPr>
        <w:pStyle w:val="ImmagineSIUT"/>
      </w:pPr>
      <w:r w:rsidRPr="00076D94">
        <w:lastRenderedPageBreak/>
        <w:drawing>
          <wp:inline distT="0" distB="0" distL="0" distR="0" wp14:anchorId="3A6572DD" wp14:editId="4544C030">
            <wp:extent cx="6070164" cy="3472878"/>
            <wp:effectExtent l="19050" t="19050" r="26035" b="13335"/>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929" t="28959" r="876" b="14376"/>
                    <a:stretch/>
                  </pic:blipFill>
                  <pic:spPr bwMode="auto">
                    <a:xfrm>
                      <a:off x="0" y="0"/>
                      <a:ext cx="6094077" cy="3486559"/>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438ECC" w14:textId="43E71B0A" w:rsidR="00C9170F" w:rsidRPr="005328A2" w:rsidRDefault="00C9170F" w:rsidP="00C9170F">
      <w:pPr>
        <w:pStyle w:val="DidascaliaSIUT"/>
      </w:pPr>
      <w:bookmarkStart w:id="128" w:name="_Toc60746658"/>
      <w:r w:rsidRPr="005328A2">
        <w:t xml:space="preserve">Figura </w:t>
      </w:r>
      <w:fldSimple w:instr=" SEQ Figura \* ARABIC ">
        <w:r w:rsidR="001F55EC">
          <w:rPr>
            <w:noProof/>
          </w:rPr>
          <w:t>64</w:t>
        </w:r>
      </w:fldSimple>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xml:space="preserve">. – illecito </w:t>
      </w:r>
      <w:proofErr w:type="spellStart"/>
      <w:r w:rsidRPr="005328A2">
        <w:t>amm</w:t>
      </w:r>
      <w:proofErr w:type="spellEnd"/>
      <w:r w:rsidRPr="005328A2">
        <w:t>.</w:t>
      </w:r>
      <w:bookmarkEnd w:id="128"/>
    </w:p>
    <w:p w14:paraId="4CC9F476" w14:textId="77777777" w:rsidR="00C9170F" w:rsidRPr="00076D94" w:rsidRDefault="00C9170F" w:rsidP="00C9170F">
      <w:pPr>
        <w:pStyle w:val="NormaleSIUT"/>
        <w:jc w:val="center"/>
      </w:pPr>
    </w:p>
    <w:p w14:paraId="7AB43039" w14:textId="77777777" w:rsidR="00C9170F" w:rsidRDefault="00C9170F" w:rsidP="00C9170F">
      <w:pPr>
        <w:pStyle w:val="ImmagineSIUT"/>
      </w:pPr>
      <w:r w:rsidRPr="00076D94">
        <w:drawing>
          <wp:inline distT="0" distB="0" distL="0" distR="0" wp14:anchorId="18A7AB58" wp14:editId="5C775A9F">
            <wp:extent cx="6035679" cy="3430651"/>
            <wp:effectExtent l="0" t="0" r="3175"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2">
                      <a:extLst>
                        <a:ext uri="{28A0092B-C50C-407E-A947-70E740481C1C}">
                          <a14:useLocalDpi xmlns:a14="http://schemas.microsoft.com/office/drawing/2010/main" val="0"/>
                        </a:ext>
                      </a:extLst>
                    </a:blip>
                    <a:srcRect l="20050" t="28818" r="-1" b="14354"/>
                    <a:stretch/>
                  </pic:blipFill>
                  <pic:spPr bwMode="auto">
                    <a:xfrm>
                      <a:off x="0" y="0"/>
                      <a:ext cx="6059917" cy="3444428"/>
                    </a:xfrm>
                    <a:prstGeom prst="rect">
                      <a:avLst/>
                    </a:prstGeom>
                    <a:noFill/>
                    <a:ln>
                      <a:noFill/>
                    </a:ln>
                    <a:extLst>
                      <a:ext uri="{53640926-AAD7-44D8-BBD7-CCE9431645EC}">
                        <a14:shadowObscured xmlns:a14="http://schemas.microsoft.com/office/drawing/2010/main"/>
                      </a:ext>
                    </a:extLst>
                  </pic:spPr>
                </pic:pic>
              </a:graphicData>
            </a:graphic>
          </wp:inline>
        </w:drawing>
      </w:r>
    </w:p>
    <w:p w14:paraId="6DAB0758" w14:textId="688FCF9A" w:rsidR="00C9170F" w:rsidRPr="005328A2" w:rsidRDefault="00C9170F" w:rsidP="00C9170F">
      <w:pPr>
        <w:pStyle w:val="DidascaliaSIUT"/>
      </w:pPr>
      <w:bookmarkStart w:id="129" w:name="_Toc60746659"/>
      <w:r w:rsidRPr="005328A2">
        <w:t xml:space="preserve">Figura </w:t>
      </w:r>
      <w:fldSimple w:instr=" SEQ Figura \* ARABIC ">
        <w:r w:rsidR="001F55EC">
          <w:rPr>
            <w:noProof/>
          </w:rPr>
          <w:t>65</w:t>
        </w:r>
      </w:fldSimple>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legale</w:t>
      </w:r>
      <w:bookmarkEnd w:id="129"/>
    </w:p>
    <w:p w14:paraId="6ED41C9C" w14:textId="77777777" w:rsidR="00C9170F" w:rsidRPr="00076D94" w:rsidRDefault="00C9170F" w:rsidP="00C9170F">
      <w:pPr>
        <w:pStyle w:val="NormaleSIUT"/>
      </w:pPr>
    </w:p>
    <w:p w14:paraId="5A5A7592" w14:textId="77777777" w:rsidR="00C9170F" w:rsidRPr="00AB1717" w:rsidRDefault="00C9170F" w:rsidP="00AB1717">
      <w:pPr>
        <w:pStyle w:val="NormaleSIUT"/>
        <w:keepNext/>
        <w:rPr>
          <w:b/>
          <w:bCs/>
        </w:rPr>
      </w:pPr>
      <w:r w:rsidRPr="00AB1717">
        <w:rPr>
          <w:b/>
          <w:bCs/>
        </w:rPr>
        <w:lastRenderedPageBreak/>
        <w:t xml:space="preserve">Quadro </w:t>
      </w:r>
      <w:bookmarkStart w:id="130" w:name="_Hlk47782672"/>
      <w:r w:rsidRPr="00AB1717">
        <w:rPr>
          <w:b/>
          <w:bCs/>
        </w:rPr>
        <w:t>Illecito Amministrativo</w:t>
      </w:r>
      <w:bookmarkEnd w:id="130"/>
    </w:p>
    <w:p w14:paraId="5B5D4744" w14:textId="5A21558F" w:rsidR="00C9170F" w:rsidRPr="00076D94" w:rsidRDefault="00C9170F" w:rsidP="00C9170F">
      <w:pPr>
        <w:pStyle w:val="NormaleSIUT"/>
      </w:pPr>
      <w:r w:rsidRPr="00076D94">
        <w:t xml:space="preserve">Il quadro Illecito Amministrativo,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Inizialmente vuoto può essere popolato dall’utente SICP. </w:t>
      </w:r>
    </w:p>
    <w:p w14:paraId="2483E4C1" w14:textId="77777777" w:rsidR="00C9170F" w:rsidRPr="00076D94" w:rsidRDefault="00C9170F" w:rsidP="00C9170F">
      <w:pPr>
        <w:pStyle w:val="NormaleSIUT"/>
      </w:pPr>
      <w:r w:rsidRPr="00076D94">
        <w:t>L’illecito amministrativo è legato esclusivamente ai Responsabili Amministrativi.</w:t>
      </w:r>
    </w:p>
    <w:p w14:paraId="72EB8CE9" w14:textId="77777777" w:rsidR="00C9170F" w:rsidRPr="00076D94" w:rsidRDefault="00C9170F" w:rsidP="00C9170F">
      <w:pPr>
        <w:pStyle w:val="NormaleSIUT"/>
      </w:pPr>
    </w:p>
    <w:p w14:paraId="5189CDD0" w14:textId="77777777" w:rsidR="00C9170F" w:rsidRPr="00AB1717" w:rsidRDefault="00C9170F" w:rsidP="00AB1717">
      <w:pPr>
        <w:pStyle w:val="NormaleSIUT"/>
        <w:keepNext/>
        <w:rPr>
          <w:b/>
          <w:bCs/>
        </w:rPr>
      </w:pPr>
      <w:r w:rsidRPr="00AB1717">
        <w:rPr>
          <w:b/>
          <w:bCs/>
        </w:rPr>
        <w:t>Quadro Persona Offesa</w:t>
      </w:r>
    </w:p>
    <w:p w14:paraId="2EA9987A" w14:textId="4BDC2DF5" w:rsidR="00C9170F" w:rsidRPr="00076D94" w:rsidRDefault="00C9170F" w:rsidP="00C9170F">
      <w:pPr>
        <w:pStyle w:val="NormaleSIUT"/>
      </w:pPr>
      <w:r w:rsidRPr="00076D94">
        <w:t xml:space="preserve">Il quadro Persona Offesa,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w:t>
      </w:r>
    </w:p>
    <w:p w14:paraId="3B4B5A16" w14:textId="77777777" w:rsidR="00C9170F" w:rsidRPr="00076D94" w:rsidRDefault="00C9170F" w:rsidP="00C9170F">
      <w:pPr>
        <w:pStyle w:val="NormaleSIUT"/>
      </w:pPr>
    </w:p>
    <w:p w14:paraId="31DC2AC4" w14:textId="1F2A897A" w:rsidR="00892AB3" w:rsidRPr="00A260A8" w:rsidRDefault="00892AB3" w:rsidP="00892AB3">
      <w:pPr>
        <w:pStyle w:val="Titolo4"/>
      </w:pPr>
      <w:r>
        <w:t xml:space="preserve">Iscrizione </w:t>
      </w:r>
      <w:r w:rsidRPr="00A260A8">
        <w:t>annotazione preliminare da avvocato</w:t>
      </w:r>
    </w:p>
    <w:p w14:paraId="016352C5" w14:textId="2DA6C587" w:rsidR="00936C5E" w:rsidRPr="008C14EE" w:rsidRDefault="00936C5E" w:rsidP="007F00BA">
      <w:pPr>
        <w:pStyle w:val="NormaleSIUT"/>
      </w:pPr>
      <w:r>
        <w:t xml:space="preserve">Per iscrivere l’annotazione preliminare da elenco selezionare la </w:t>
      </w:r>
      <w:proofErr w:type="spellStart"/>
      <w:r>
        <w:t>c</w:t>
      </w:r>
      <w:r w:rsidRPr="008C14EE">
        <w:t>heckbox</w:t>
      </w:r>
      <w:proofErr w:type="spellEnd"/>
      <w:r>
        <w:t xml:space="preserve"> relativa e effettuare un click sul pulsante “</w:t>
      </w:r>
      <w:r w:rsidR="00FE3244">
        <w:t>i</w:t>
      </w:r>
      <w:r>
        <w:t>scrivi”.</w:t>
      </w:r>
    </w:p>
    <w:p w14:paraId="5A6AF1F5" w14:textId="77777777" w:rsidR="00936C5E" w:rsidRPr="00D6599B" w:rsidRDefault="00936C5E" w:rsidP="007F00BA">
      <w:pPr>
        <w:pStyle w:val="NormaleSIUT"/>
        <w:rPr>
          <w:sz w:val="16"/>
          <w:szCs w:val="16"/>
        </w:rPr>
      </w:pPr>
    </w:p>
    <w:p w14:paraId="53D12C28" w14:textId="24F4A0C1" w:rsidR="00936C5E" w:rsidRDefault="00B16D1C" w:rsidP="00455CB0">
      <w:pPr>
        <w:pStyle w:val="ImmagineSIUT"/>
      </w:pPr>
      <w:r w:rsidRPr="00B16D1C">
        <w:drawing>
          <wp:inline distT="0" distB="0" distL="0" distR="0" wp14:anchorId="2EFE4CCC" wp14:editId="3C83BCF4">
            <wp:extent cx="6390005" cy="2335530"/>
            <wp:effectExtent l="0" t="0" r="0" b="762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90005" cy="2335530"/>
                    </a:xfrm>
                    <a:prstGeom prst="rect">
                      <a:avLst/>
                    </a:prstGeom>
                  </pic:spPr>
                </pic:pic>
              </a:graphicData>
            </a:graphic>
          </wp:inline>
        </w:drawing>
      </w:r>
    </w:p>
    <w:p w14:paraId="70F915D7" w14:textId="35B07A83" w:rsidR="007F00BA" w:rsidRPr="00F83531" w:rsidRDefault="007F00BA" w:rsidP="007F00BA">
      <w:pPr>
        <w:pStyle w:val="DidascaliaSIUT"/>
      </w:pPr>
      <w:bookmarkStart w:id="131" w:name="_Toc60746660"/>
      <w:bookmarkStart w:id="132" w:name="_Toc57384644"/>
      <w:r w:rsidRPr="00F83531">
        <w:t xml:space="preserve">Figura </w:t>
      </w:r>
      <w:fldSimple w:instr=" SEQ Figura \* ARABIC ">
        <w:r w:rsidR="001F55EC">
          <w:rPr>
            <w:noProof/>
          </w:rPr>
          <w:t>66</w:t>
        </w:r>
      </w:fldSimple>
      <w:r w:rsidRPr="00F83531">
        <w:t xml:space="preserve"> - </w:t>
      </w:r>
      <w:r w:rsidRPr="007F00BA">
        <w:t xml:space="preserve">Modulo </w:t>
      </w:r>
      <w:proofErr w:type="spellStart"/>
      <w:r w:rsidRPr="007F00BA">
        <w:t>ReGe</w:t>
      </w:r>
      <w:proofErr w:type="spellEnd"/>
      <w:r w:rsidRPr="007F00BA">
        <w:t xml:space="preserve"> Web – Annotazione Preliminare da iscrivere</w:t>
      </w:r>
      <w:bookmarkEnd w:id="131"/>
    </w:p>
    <w:bookmarkEnd w:id="132"/>
    <w:p w14:paraId="4C7640CC" w14:textId="77777777" w:rsidR="00936C5E" w:rsidRDefault="00936C5E" w:rsidP="007F00BA">
      <w:pPr>
        <w:pStyle w:val="NormaleSIUT"/>
      </w:pPr>
    </w:p>
    <w:p w14:paraId="6FA0B0D1" w14:textId="77777777" w:rsidR="00936C5E" w:rsidRDefault="00936C5E" w:rsidP="007F00BA">
      <w:pPr>
        <w:pStyle w:val="NormaleSIUT"/>
      </w:pPr>
      <w:r>
        <w:t>Una finestra di conferma avvisa che le annotazioni preliminari selezionate verranno iscritte come nuove Notizie di Reato</w:t>
      </w:r>
    </w:p>
    <w:p w14:paraId="02AC328C" w14:textId="77777777" w:rsidR="00936C5E" w:rsidRDefault="00936C5E" w:rsidP="007F00BA">
      <w:pPr>
        <w:pStyle w:val="NormaleSIUT"/>
      </w:pPr>
    </w:p>
    <w:p w14:paraId="231BD8A3" w14:textId="77777777" w:rsidR="00936C5E" w:rsidRDefault="00936C5E" w:rsidP="00455CB0">
      <w:pPr>
        <w:pStyle w:val="ImmagineSIUT"/>
      </w:pPr>
      <w:r w:rsidRPr="00A41341">
        <w:drawing>
          <wp:inline distT="0" distB="0" distL="0" distR="0" wp14:anchorId="5538185B" wp14:editId="4580991E">
            <wp:extent cx="2046130" cy="1019175"/>
            <wp:effectExtent l="19050" t="19050" r="11430" b="9525"/>
            <wp:docPr id="359"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pic:cNvPicPr>
                      <a:picLocks noChangeAspect="1" noChangeArrowheads="1"/>
                    </pic:cNvPicPr>
                  </pic:nvPicPr>
                  <pic:blipFill>
                    <a:blip r:embed="rId84"/>
                    <a:stretch>
                      <a:fillRect/>
                    </a:stretch>
                  </pic:blipFill>
                  <pic:spPr bwMode="auto">
                    <a:xfrm>
                      <a:off x="0" y="0"/>
                      <a:ext cx="2046130" cy="1019175"/>
                    </a:xfrm>
                    <a:prstGeom prst="rect">
                      <a:avLst/>
                    </a:prstGeom>
                    <a:noFill/>
                    <a:ln>
                      <a:solidFill>
                        <a:schemeClr val="accent1"/>
                      </a:solidFill>
                    </a:ln>
                  </pic:spPr>
                </pic:pic>
              </a:graphicData>
            </a:graphic>
          </wp:inline>
        </w:drawing>
      </w:r>
    </w:p>
    <w:p w14:paraId="1EC7DD95" w14:textId="2587BD5A" w:rsidR="007F00BA" w:rsidRPr="00F83531" w:rsidRDefault="007F00BA" w:rsidP="007F00BA">
      <w:pPr>
        <w:pStyle w:val="DidascaliaSIUT"/>
      </w:pPr>
      <w:bookmarkStart w:id="133" w:name="_Toc60746661"/>
      <w:bookmarkStart w:id="134" w:name="_Toc57384645"/>
      <w:r w:rsidRPr="00F83531">
        <w:t xml:space="preserve">Figura </w:t>
      </w:r>
      <w:fldSimple w:instr=" SEQ Figura \* ARABIC ">
        <w:r w:rsidR="001F55EC">
          <w:rPr>
            <w:noProof/>
          </w:rPr>
          <w:t>67</w:t>
        </w:r>
      </w:fldSimple>
      <w:r w:rsidRPr="00F83531">
        <w:t xml:space="preserve"> - </w:t>
      </w:r>
      <w:r w:rsidRPr="007F00BA">
        <w:t xml:space="preserve">Modulo </w:t>
      </w:r>
      <w:proofErr w:type="spellStart"/>
      <w:r w:rsidRPr="007F00BA">
        <w:t>ReGe</w:t>
      </w:r>
      <w:proofErr w:type="spellEnd"/>
      <w:r w:rsidRPr="007F00BA">
        <w:t xml:space="preserve"> Web – Conferma iscrizione delle Notizie di Reato</w:t>
      </w:r>
      <w:bookmarkEnd w:id="133"/>
    </w:p>
    <w:bookmarkEnd w:id="134"/>
    <w:p w14:paraId="44ACA4F7" w14:textId="77777777" w:rsidR="00936C5E" w:rsidRDefault="00936C5E" w:rsidP="007F00BA">
      <w:pPr>
        <w:pStyle w:val="NormaleSIUT"/>
      </w:pPr>
    </w:p>
    <w:p w14:paraId="2E415E64" w14:textId="77777777" w:rsidR="00936C5E" w:rsidRDefault="00936C5E" w:rsidP="007F00BA">
      <w:pPr>
        <w:pStyle w:val="Elenco1SIUT"/>
      </w:pPr>
      <w:r>
        <w:t>Scegliere il tipo di registro di destinazione (nell’esempio Noti),</w:t>
      </w:r>
    </w:p>
    <w:p w14:paraId="1CCEE0D2" w14:textId="129BF4BB" w:rsidR="00936C5E" w:rsidRDefault="00936C5E" w:rsidP="007F00BA">
      <w:pPr>
        <w:pStyle w:val="Elenco1SIUT"/>
      </w:pPr>
      <w:r>
        <w:lastRenderedPageBreak/>
        <w:t>Scegliere il magistrato a cui sarà assegnato il fascicolo,</w:t>
      </w:r>
    </w:p>
    <w:p w14:paraId="040853D3" w14:textId="2756B15D" w:rsidR="0003676F" w:rsidRDefault="0003676F" w:rsidP="007F00BA">
      <w:pPr>
        <w:pStyle w:val="Elenco1SIUT"/>
      </w:pPr>
      <w:r>
        <w:t>I</w:t>
      </w:r>
      <w:r w:rsidRPr="0003676F">
        <w:t>ndicare quali informazioni saranno inviate al Portale PDP relativamente al Nr fasci</w:t>
      </w:r>
      <w:r>
        <w:t xml:space="preserve">colo e al Magistrato Assegnato. (NB in questa versione anche se selezionati non saranno visibili </w:t>
      </w:r>
      <w:r w:rsidR="002A119D">
        <w:t>nel</w:t>
      </w:r>
      <w:r>
        <w:t xml:space="preserve"> Portale PDP).</w:t>
      </w:r>
    </w:p>
    <w:p w14:paraId="05344F8C" w14:textId="77777777" w:rsidR="00936C5E" w:rsidRDefault="00936C5E" w:rsidP="00936C5E">
      <w:pPr>
        <w:rPr>
          <w:noProof/>
        </w:rPr>
      </w:pPr>
    </w:p>
    <w:p w14:paraId="42DC666E" w14:textId="41039FC9" w:rsidR="00936C5E" w:rsidRDefault="00FF59D6" w:rsidP="00455CB0">
      <w:pPr>
        <w:pStyle w:val="ImmagineSIUT"/>
      </w:pPr>
      <w:r w:rsidRPr="00FF59D6">
        <w:drawing>
          <wp:inline distT="0" distB="0" distL="0" distR="0" wp14:anchorId="11B515D3" wp14:editId="2B795418">
            <wp:extent cx="6390005" cy="4426585"/>
            <wp:effectExtent l="19050" t="19050" r="10795" b="1206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90005" cy="4426585"/>
                    </a:xfrm>
                    <a:prstGeom prst="rect">
                      <a:avLst/>
                    </a:prstGeom>
                    <a:ln>
                      <a:solidFill>
                        <a:schemeClr val="accent1"/>
                      </a:solidFill>
                    </a:ln>
                  </pic:spPr>
                </pic:pic>
              </a:graphicData>
            </a:graphic>
          </wp:inline>
        </w:drawing>
      </w:r>
    </w:p>
    <w:p w14:paraId="1C52691F" w14:textId="77777777" w:rsidR="00936C5E" w:rsidRDefault="00936C5E" w:rsidP="00936C5E">
      <w:pPr>
        <w:rPr>
          <w:noProof/>
        </w:rPr>
      </w:pPr>
    </w:p>
    <w:p w14:paraId="748C55FF" w14:textId="20069BE5" w:rsidR="007F00BA" w:rsidRPr="00F83531" w:rsidRDefault="007F00BA" w:rsidP="007F00BA">
      <w:pPr>
        <w:pStyle w:val="DidascaliaSIUT"/>
      </w:pPr>
      <w:bookmarkStart w:id="135" w:name="_Toc60746662"/>
      <w:bookmarkStart w:id="136" w:name="_Toc57384646"/>
      <w:r w:rsidRPr="00F83531">
        <w:t xml:space="preserve">Figura </w:t>
      </w:r>
      <w:fldSimple w:instr=" SEQ Figura \* ARABIC ">
        <w:r w:rsidR="001F55EC">
          <w:rPr>
            <w:noProof/>
          </w:rPr>
          <w:t>68</w:t>
        </w:r>
      </w:fldSimple>
      <w:r w:rsidRPr="00F83531">
        <w:t xml:space="preserve"> - </w:t>
      </w:r>
      <w:r w:rsidRPr="007F00BA">
        <w:t xml:space="preserve">Modulo </w:t>
      </w:r>
      <w:proofErr w:type="spellStart"/>
      <w:r w:rsidRPr="007F00BA">
        <w:t>ReGe</w:t>
      </w:r>
      <w:proofErr w:type="spellEnd"/>
      <w:r w:rsidRPr="007F00BA">
        <w:t xml:space="preserve"> Web – Iscrizione Annotazioni Preliminari</w:t>
      </w:r>
      <w:bookmarkEnd w:id="135"/>
    </w:p>
    <w:bookmarkEnd w:id="136"/>
    <w:p w14:paraId="4FC48B22" w14:textId="77199F27" w:rsidR="0003676F" w:rsidRPr="0003676F" w:rsidRDefault="0003676F" w:rsidP="0003676F">
      <w:pPr>
        <w:pStyle w:val="NormaleSIUT"/>
      </w:pPr>
      <w:r>
        <w:t xml:space="preserve">  </w:t>
      </w:r>
    </w:p>
    <w:p w14:paraId="72ADA011" w14:textId="0243A668" w:rsidR="00936C5E" w:rsidRDefault="00936C5E" w:rsidP="007F00BA">
      <w:pPr>
        <w:pStyle w:val="NormaleSIUT"/>
      </w:pPr>
    </w:p>
    <w:p w14:paraId="09E29501" w14:textId="77777777" w:rsidR="00936C5E" w:rsidRDefault="00936C5E" w:rsidP="007F00BA">
      <w:pPr>
        <w:pStyle w:val="NormaleSIUT"/>
      </w:pPr>
      <w:r>
        <w:t xml:space="preserve">Una finestra di conferma avvisa che il procedimento è stato iscritto nel portale </w:t>
      </w:r>
      <w:proofErr w:type="spellStart"/>
      <w:r>
        <w:t>RegeWeb</w:t>
      </w:r>
      <w:proofErr w:type="spellEnd"/>
    </w:p>
    <w:p w14:paraId="547AFF55" w14:textId="77777777" w:rsidR="00936C5E" w:rsidRDefault="00936C5E" w:rsidP="007F00BA">
      <w:pPr>
        <w:pStyle w:val="NormaleSIUT"/>
      </w:pPr>
    </w:p>
    <w:p w14:paraId="0DA25405" w14:textId="77777777" w:rsidR="00936C5E" w:rsidRDefault="00936C5E" w:rsidP="007F00BA">
      <w:pPr>
        <w:pStyle w:val="ImmagineSIUT"/>
      </w:pPr>
      <w:r w:rsidRPr="007F00BA">
        <w:drawing>
          <wp:inline distT="0" distB="0" distL="0" distR="0" wp14:anchorId="41743839" wp14:editId="229DB475">
            <wp:extent cx="2105025" cy="1133475"/>
            <wp:effectExtent l="0" t="0" r="0" b="0"/>
            <wp:docPr id="36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14:paraId="46CC12AB" w14:textId="2585AD18" w:rsidR="007F00BA" w:rsidRPr="00F83531" w:rsidRDefault="007F00BA" w:rsidP="007F00BA">
      <w:pPr>
        <w:pStyle w:val="DidascaliaSIUT"/>
      </w:pPr>
      <w:bookmarkStart w:id="137" w:name="_Toc60746663"/>
      <w:bookmarkStart w:id="138" w:name="_Toc57384647"/>
      <w:r w:rsidRPr="00F83531">
        <w:t xml:space="preserve">Figura </w:t>
      </w:r>
      <w:fldSimple w:instr=" SEQ Figura \* ARABIC ">
        <w:r w:rsidR="001F55EC">
          <w:rPr>
            <w:noProof/>
          </w:rPr>
          <w:t>69</w:t>
        </w:r>
      </w:fldSimple>
      <w:r w:rsidRPr="00F83531">
        <w:t xml:space="preserve"> - </w:t>
      </w:r>
      <w:r w:rsidRPr="007F00BA">
        <w:t xml:space="preserve">Modulo </w:t>
      </w:r>
      <w:proofErr w:type="spellStart"/>
      <w:r w:rsidRPr="007F00BA">
        <w:t>ReGe</w:t>
      </w:r>
      <w:proofErr w:type="spellEnd"/>
      <w:r w:rsidRPr="007F00BA">
        <w:t xml:space="preserve"> Web – Conferma iscrizione procedimento</w:t>
      </w:r>
      <w:bookmarkEnd w:id="137"/>
    </w:p>
    <w:bookmarkEnd w:id="138"/>
    <w:p w14:paraId="29A3E5F8" w14:textId="77777777" w:rsidR="00936C5E" w:rsidRDefault="00936C5E" w:rsidP="007F00BA">
      <w:pPr>
        <w:pStyle w:val="NormaleSIUT"/>
      </w:pPr>
    </w:p>
    <w:p w14:paraId="0FBA135E" w14:textId="77777777" w:rsidR="00936C5E" w:rsidRDefault="00936C5E" w:rsidP="007F00BA">
      <w:pPr>
        <w:pStyle w:val="NormaleSIUT"/>
      </w:pPr>
      <w:r>
        <w:lastRenderedPageBreak/>
        <w:t>Un’altra finestra riepiloga le iscrizioni eseguite:</w:t>
      </w:r>
    </w:p>
    <w:p w14:paraId="7085C06E" w14:textId="77777777" w:rsidR="00936C5E" w:rsidRDefault="00936C5E" w:rsidP="007F00BA">
      <w:pPr>
        <w:pStyle w:val="NormaleSIUT"/>
      </w:pPr>
    </w:p>
    <w:p w14:paraId="56344082" w14:textId="77777777" w:rsidR="00936C5E" w:rsidRDefault="00936C5E" w:rsidP="007F00BA">
      <w:pPr>
        <w:pStyle w:val="ImmagineSIUT"/>
      </w:pPr>
      <w:r w:rsidRPr="007F00BA">
        <w:drawing>
          <wp:inline distT="0" distB="0" distL="0" distR="0" wp14:anchorId="1720A680" wp14:editId="5AA0469A">
            <wp:extent cx="2257425" cy="1246136"/>
            <wp:effectExtent l="0" t="0" r="0" b="0"/>
            <wp:docPr id="362"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pic:cNvPicPr>
                      <a:picLocks noChangeAspect="1" noChangeArrowheads="1"/>
                    </pic:cNvPicPr>
                  </pic:nvPicPr>
                  <pic:blipFill rotWithShape="1">
                    <a:blip r:embed="rId87">
                      <a:extLst>
                        <a:ext uri="{28A0092B-C50C-407E-A947-70E740481C1C}">
                          <a14:useLocalDpi xmlns:a14="http://schemas.microsoft.com/office/drawing/2010/main" val="0"/>
                        </a:ext>
                      </a:extLst>
                    </a:blip>
                    <a:srcRect b="57385"/>
                    <a:stretch/>
                  </pic:blipFill>
                  <pic:spPr bwMode="auto">
                    <a:xfrm>
                      <a:off x="0" y="0"/>
                      <a:ext cx="2257425" cy="1246136"/>
                    </a:xfrm>
                    <a:prstGeom prst="rect">
                      <a:avLst/>
                    </a:prstGeom>
                    <a:noFill/>
                    <a:ln>
                      <a:noFill/>
                    </a:ln>
                    <a:extLst>
                      <a:ext uri="{53640926-AAD7-44D8-BBD7-CCE9431645EC}">
                        <a14:shadowObscured xmlns:a14="http://schemas.microsoft.com/office/drawing/2010/main"/>
                      </a:ext>
                    </a:extLst>
                  </pic:spPr>
                </pic:pic>
              </a:graphicData>
            </a:graphic>
          </wp:inline>
        </w:drawing>
      </w:r>
    </w:p>
    <w:p w14:paraId="1DF50DDA" w14:textId="2A538A85" w:rsidR="007F00BA" w:rsidRPr="00F83531" w:rsidRDefault="007F00BA" w:rsidP="007F00BA">
      <w:pPr>
        <w:pStyle w:val="DidascaliaSIUT"/>
      </w:pPr>
      <w:bookmarkStart w:id="139" w:name="_Toc60746664"/>
      <w:bookmarkStart w:id="140" w:name="_Toc57384648"/>
      <w:r w:rsidRPr="00F83531">
        <w:t xml:space="preserve">Figura </w:t>
      </w:r>
      <w:fldSimple w:instr=" SEQ Figura \* ARABIC ">
        <w:r w:rsidR="001F55EC">
          <w:rPr>
            <w:noProof/>
          </w:rPr>
          <w:t>70</w:t>
        </w:r>
      </w:fldSimple>
      <w:r w:rsidRPr="00F83531">
        <w:t xml:space="preserve"> - </w:t>
      </w:r>
      <w:r w:rsidRPr="007F00BA">
        <w:t xml:space="preserve">Modulo </w:t>
      </w:r>
      <w:proofErr w:type="spellStart"/>
      <w:r w:rsidRPr="007F00BA">
        <w:t>ReGe</w:t>
      </w:r>
      <w:proofErr w:type="spellEnd"/>
      <w:r w:rsidRPr="007F00BA">
        <w:t xml:space="preserve"> Web – Riepilogo iscrizione Fascicoli</w:t>
      </w:r>
      <w:bookmarkEnd w:id="139"/>
    </w:p>
    <w:bookmarkEnd w:id="140"/>
    <w:p w14:paraId="468FA961" w14:textId="57272897" w:rsidR="00936C5E" w:rsidRDefault="00936C5E" w:rsidP="009178AD">
      <w:pPr>
        <w:pStyle w:val="NormaleSIUT"/>
      </w:pPr>
    </w:p>
    <w:p w14:paraId="4D89286F" w14:textId="77777777" w:rsidR="009178AD" w:rsidRPr="009178AD" w:rsidRDefault="009178AD" w:rsidP="009178AD">
      <w:pPr>
        <w:pStyle w:val="Titolo3SIUT"/>
      </w:pPr>
      <w:bookmarkStart w:id="141" w:name="_Toc60746591"/>
      <w:r w:rsidRPr="009178AD">
        <w:t>Validazione e Iscrizione</w:t>
      </w:r>
      <w:bookmarkEnd w:id="141"/>
    </w:p>
    <w:p w14:paraId="132B6E98" w14:textId="2F51F68A" w:rsidR="00936C5E" w:rsidRPr="009639E8" w:rsidRDefault="00936C5E" w:rsidP="007F00BA">
      <w:pPr>
        <w:pStyle w:val="NormaleSIUT"/>
      </w:pPr>
      <w:bookmarkStart w:id="142" w:name="_Toc57382437"/>
      <w:bookmarkStart w:id="143" w:name="_Toc57382707"/>
      <w:bookmarkStart w:id="144" w:name="_Toc57384603"/>
      <w:bookmarkStart w:id="145" w:name="_Toc497917115"/>
      <w:r w:rsidRPr="009639E8">
        <w:t>Da questo menu si attiva la possibilità di ricercare ed iscrivere le annotazioni preliminari</w:t>
      </w:r>
      <w:r w:rsidR="007F00BA">
        <w:t xml:space="preserve"> </w:t>
      </w:r>
      <w:r w:rsidRPr="009639E8">
        <w:t>provenienti da Portale NDR che sono in stato di acquisito o validate.</w:t>
      </w:r>
      <w:r>
        <w:t xml:space="preserve"> </w:t>
      </w:r>
      <w:r w:rsidRPr="009639E8">
        <w:t>L’iscrizione comporta in automatico la validazione. I passaggi dell’iscrizione sono analoghi a quelli descritti nel paragrafo precedente</w:t>
      </w:r>
      <w:r>
        <w:t>.</w:t>
      </w:r>
      <w:bookmarkEnd w:id="142"/>
      <w:bookmarkEnd w:id="143"/>
      <w:bookmarkEnd w:id="144"/>
    </w:p>
    <w:bookmarkEnd w:id="145"/>
    <w:p w14:paraId="7C0E89C1" w14:textId="5355BF9D" w:rsidR="00936C5E" w:rsidRDefault="00C708B9" w:rsidP="00D01CE9">
      <w:pPr>
        <w:pStyle w:val="ImmagineSIUT"/>
      </w:pPr>
      <w:r>
        <w:drawing>
          <wp:inline distT="0" distB="0" distL="0" distR="0" wp14:anchorId="6503AB25" wp14:editId="475AC4D8">
            <wp:extent cx="6252475" cy="3141867"/>
            <wp:effectExtent l="0" t="0" r="0" b="190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73830" cy="3152598"/>
                    </a:xfrm>
                    <a:prstGeom prst="rect">
                      <a:avLst/>
                    </a:prstGeom>
                    <a:noFill/>
                  </pic:spPr>
                </pic:pic>
              </a:graphicData>
            </a:graphic>
          </wp:inline>
        </w:drawing>
      </w:r>
    </w:p>
    <w:p w14:paraId="79739581" w14:textId="6DA5525C" w:rsidR="00D01CE9" w:rsidRPr="00F83531" w:rsidRDefault="00D01CE9" w:rsidP="00D01CE9">
      <w:pPr>
        <w:pStyle w:val="DidascaliaSIUT"/>
      </w:pPr>
      <w:bookmarkStart w:id="146" w:name="_Toc60746665"/>
      <w:r w:rsidRPr="00F83531">
        <w:t xml:space="preserve">Figura </w:t>
      </w:r>
      <w:fldSimple w:instr=" SEQ Figura \* ARABIC ">
        <w:r w:rsidR="001F55EC">
          <w:rPr>
            <w:noProof/>
          </w:rPr>
          <w:t>71</w:t>
        </w:r>
      </w:fldSimple>
      <w:r w:rsidRPr="00F83531">
        <w:t xml:space="preserve"> </w:t>
      </w:r>
      <w:r>
        <w:t>–</w:t>
      </w:r>
      <w:r w:rsidRPr="00F83531">
        <w:t xml:space="preserve"> </w:t>
      </w:r>
      <w:r>
        <w:t>Validazione e iscrizione</w:t>
      </w:r>
      <w:bookmarkEnd w:id="146"/>
    </w:p>
    <w:p w14:paraId="03F08EE1" w14:textId="77777777" w:rsidR="00AF4146" w:rsidRPr="007F00BA" w:rsidRDefault="00AF4146" w:rsidP="007F00BA">
      <w:pPr>
        <w:pStyle w:val="NormaleSIUT"/>
      </w:pPr>
    </w:p>
    <w:p w14:paraId="0AF6DE97" w14:textId="0D516CCE" w:rsidR="00A31C98" w:rsidRPr="00337121" w:rsidRDefault="00A31C98" w:rsidP="00D03087">
      <w:pPr>
        <w:pStyle w:val="Titolo2SIUT"/>
      </w:pPr>
      <w:bookmarkStart w:id="147" w:name="_Ref39786677"/>
      <w:bookmarkStart w:id="148" w:name="_Toc60746592"/>
      <w:bookmarkStart w:id="149" w:name="_Ref26197153"/>
      <w:r w:rsidRPr="00337121">
        <w:lastRenderedPageBreak/>
        <w:t xml:space="preserve">Monitoraggio Atti Portale </w:t>
      </w:r>
      <w:bookmarkEnd w:id="147"/>
      <w:r w:rsidR="0048180F" w:rsidRPr="00337121">
        <w:t>Depositi</w:t>
      </w:r>
      <w:bookmarkEnd w:id="148"/>
    </w:p>
    <w:p w14:paraId="3BC5FA55" w14:textId="2AAAD4C1" w:rsidR="00A31C98" w:rsidRPr="00485E4D" w:rsidRDefault="00A31C98" w:rsidP="00485E4D">
      <w:pPr>
        <w:pStyle w:val="NormaleSIUT"/>
      </w:pPr>
      <w:r w:rsidRPr="00485E4D">
        <w:t>La funzione “Mon</w:t>
      </w:r>
      <w:r w:rsidR="0048180F" w:rsidRPr="00485E4D">
        <w:t>itoraggio Atti portale Depositi</w:t>
      </w:r>
      <w:r w:rsidRPr="00485E4D">
        <w:t>”</w:t>
      </w:r>
      <w:r w:rsidR="0048180F" w:rsidRPr="00485E4D">
        <w:t>,</w:t>
      </w:r>
      <w:r w:rsidRPr="00485E4D">
        <w:t xml:space="preserve"> </w:t>
      </w:r>
      <w:r w:rsidR="001738D7" w:rsidRPr="00485E4D">
        <w:t xml:space="preserve">dedicata agli Amministratori di Sistema, </w:t>
      </w:r>
      <w:r w:rsidRPr="00485E4D">
        <w:t>alla quale si accede dalle funzioni di servizio, contiene le seguenti funzionalità</w:t>
      </w:r>
      <w:r w:rsidR="00216241" w:rsidRPr="00485E4D">
        <w:t xml:space="preserve"> (</w:t>
      </w:r>
      <w:r w:rsidR="00A275A7" w:rsidRPr="00485E4D">
        <w:fldChar w:fldCharType="begin"/>
      </w:r>
      <w:r w:rsidR="00A275A7" w:rsidRPr="00485E4D">
        <w:instrText xml:space="preserve"> REF _Ref40871305 \h  \* MERGEFORMAT </w:instrText>
      </w:r>
      <w:r w:rsidR="00A275A7" w:rsidRPr="00485E4D">
        <w:fldChar w:fldCharType="separate"/>
      </w:r>
      <w:r w:rsidR="000A6029" w:rsidRPr="00E81E72">
        <w:t xml:space="preserve">Figura </w:t>
      </w:r>
      <w:r w:rsidR="000A6029">
        <w:t>71</w:t>
      </w:r>
      <w:r w:rsidR="00A275A7" w:rsidRPr="00485E4D">
        <w:fldChar w:fldCharType="end"/>
      </w:r>
      <w:r w:rsidR="00216241" w:rsidRPr="00485E4D">
        <w:t>)</w:t>
      </w:r>
      <w:r w:rsidRPr="00485E4D">
        <w:t>:</w:t>
      </w:r>
    </w:p>
    <w:p w14:paraId="5C81DA9C" w14:textId="7318D729" w:rsidR="00A31C98" w:rsidRPr="00CC0B41" w:rsidRDefault="00D35CFC" w:rsidP="00485E4D">
      <w:pPr>
        <w:pStyle w:val="Elenco1SIUT"/>
      </w:pPr>
      <w:r w:rsidRPr="00CC0B41">
        <w:t>Richieste</w:t>
      </w:r>
      <w:r w:rsidR="00A31C98" w:rsidRPr="00CC0B41">
        <w:t xml:space="preserve"> elaborat</w:t>
      </w:r>
      <w:r w:rsidRPr="00CC0B41">
        <w:t>e</w:t>
      </w:r>
      <w:r w:rsidR="00A040B4" w:rsidRPr="00CC0B41">
        <w:t xml:space="preserve"> (</w:t>
      </w:r>
      <w:r w:rsidR="00A040B4" w:rsidRPr="00CC0B41">
        <w:fldChar w:fldCharType="begin"/>
      </w:r>
      <w:r w:rsidR="00A040B4" w:rsidRPr="00CC0B41">
        <w:instrText xml:space="preserve"> REF _Ref39789433 \r \h </w:instrText>
      </w:r>
      <w:r w:rsidR="00CC0B41">
        <w:instrText xml:space="preserve"> \* MERGEFORMAT </w:instrText>
      </w:r>
      <w:r w:rsidR="00A040B4" w:rsidRPr="00CC0B41">
        <w:fldChar w:fldCharType="separate"/>
      </w:r>
      <w:r w:rsidR="000A6029">
        <w:t>2.5.1</w:t>
      </w:r>
      <w:r w:rsidR="00A040B4" w:rsidRPr="00CC0B41">
        <w:fldChar w:fldCharType="end"/>
      </w:r>
      <w:r w:rsidR="00A040B4" w:rsidRPr="00CC0B41">
        <w:t>)</w:t>
      </w:r>
    </w:p>
    <w:p w14:paraId="7CAC8742" w14:textId="6537E26A" w:rsidR="00A31C98" w:rsidRPr="00CC0B41" w:rsidRDefault="00A31C98" w:rsidP="00485E4D">
      <w:pPr>
        <w:pStyle w:val="Elenco1SIUT"/>
      </w:pPr>
      <w:r w:rsidRPr="00CC0B41">
        <w:t>Tempi di elaborazione</w:t>
      </w:r>
      <w:r w:rsidR="00A040B4" w:rsidRPr="00CC0B41">
        <w:t xml:space="preserve"> (</w:t>
      </w:r>
      <w:r w:rsidR="00A040B4" w:rsidRPr="00CC0B41">
        <w:fldChar w:fldCharType="begin"/>
      </w:r>
      <w:r w:rsidR="00A040B4" w:rsidRPr="00CC0B41">
        <w:instrText xml:space="preserve"> REF _Ref39789438 \r \h </w:instrText>
      </w:r>
      <w:r w:rsidR="00CC0B41">
        <w:instrText xml:space="preserve"> \* MERGEFORMAT </w:instrText>
      </w:r>
      <w:r w:rsidR="00A040B4" w:rsidRPr="00CC0B41">
        <w:fldChar w:fldCharType="separate"/>
      </w:r>
      <w:r w:rsidR="000A6029">
        <w:t>2.5.2</w:t>
      </w:r>
      <w:r w:rsidR="00A040B4" w:rsidRPr="00CC0B41">
        <w:fldChar w:fldCharType="end"/>
      </w:r>
      <w:r w:rsidR="00A040B4" w:rsidRPr="00CC0B41">
        <w:t>)</w:t>
      </w:r>
    </w:p>
    <w:p w14:paraId="01CDE119" w14:textId="15A7D268" w:rsidR="00A31C98" w:rsidRPr="00CC0B41" w:rsidRDefault="00A31C98" w:rsidP="00485E4D">
      <w:pPr>
        <w:pStyle w:val="Elenco1SIUT"/>
      </w:pPr>
      <w:r w:rsidRPr="00CC0B41">
        <w:t>Errori di elaborazione</w:t>
      </w:r>
      <w:r w:rsidR="00A040B4" w:rsidRPr="00CC0B41">
        <w:t xml:space="preserve"> (</w:t>
      </w:r>
      <w:r w:rsidR="00A040B4" w:rsidRPr="00CC0B41">
        <w:fldChar w:fldCharType="begin"/>
      </w:r>
      <w:r w:rsidR="00A040B4" w:rsidRPr="00CC0B41">
        <w:instrText xml:space="preserve"> REF _Ref39789442 \r \h </w:instrText>
      </w:r>
      <w:r w:rsidR="00CC0B41">
        <w:instrText xml:space="preserve"> \* MERGEFORMAT </w:instrText>
      </w:r>
      <w:r w:rsidR="00A040B4" w:rsidRPr="00CC0B41">
        <w:fldChar w:fldCharType="separate"/>
      </w:r>
      <w:r w:rsidR="000A6029">
        <w:t>2.5.3</w:t>
      </w:r>
      <w:r w:rsidR="00A040B4" w:rsidRPr="00CC0B41">
        <w:fldChar w:fldCharType="end"/>
      </w:r>
      <w:r w:rsidR="00A040B4" w:rsidRPr="00CC0B41">
        <w:t>)</w:t>
      </w:r>
    </w:p>
    <w:p w14:paraId="524121C5" w14:textId="77777777" w:rsidR="00A31C98" w:rsidRPr="00907B17" w:rsidRDefault="00A31C98" w:rsidP="00907B17">
      <w:pPr>
        <w:pStyle w:val="NormaleSIUT"/>
      </w:pPr>
    </w:p>
    <w:p w14:paraId="54EB6E75" w14:textId="77777777" w:rsidR="00153B22" w:rsidRDefault="00A31C98" w:rsidP="002405F1">
      <w:pPr>
        <w:pStyle w:val="ImmagineSIUT"/>
      </w:pPr>
      <w:r w:rsidRPr="00CC0B41">
        <w:drawing>
          <wp:inline distT="0" distB="0" distL="0" distR="0" wp14:anchorId="5FD15362" wp14:editId="34673C5B">
            <wp:extent cx="6390005" cy="3442335"/>
            <wp:effectExtent l="19050" t="19050" r="10795" b="24765"/>
            <wp:docPr id="40"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monitoraggio atti portale difensor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90005" cy="3442335"/>
                    </a:xfrm>
                    <a:prstGeom prst="rect">
                      <a:avLst/>
                    </a:prstGeom>
                    <a:ln>
                      <a:solidFill>
                        <a:schemeClr val="accent1"/>
                      </a:solidFill>
                    </a:ln>
                  </pic:spPr>
                </pic:pic>
              </a:graphicData>
            </a:graphic>
          </wp:inline>
        </w:drawing>
      </w:r>
    </w:p>
    <w:p w14:paraId="27B96A6C" w14:textId="66881335" w:rsidR="00A31C98" w:rsidRPr="00E81E72" w:rsidRDefault="00153B22" w:rsidP="00420D7E">
      <w:pPr>
        <w:pStyle w:val="DidascaliaSIUT"/>
      </w:pPr>
      <w:bookmarkStart w:id="150" w:name="_Ref40871305"/>
      <w:bookmarkStart w:id="151" w:name="_Toc60746666"/>
      <w:r w:rsidRPr="00E81E72">
        <w:t xml:space="preserve">Figura </w:t>
      </w:r>
      <w:fldSimple w:instr=" SEQ Figura \* ARABIC ">
        <w:r w:rsidR="001F55EC">
          <w:rPr>
            <w:noProof/>
          </w:rPr>
          <w:t>72</w:t>
        </w:r>
      </w:fldSimple>
      <w:bookmarkEnd w:id="150"/>
      <w:r w:rsidRPr="00E81E72">
        <w:t xml:space="preserve"> -Monitoraggio Atti Portale difensore</w:t>
      </w:r>
      <w:bookmarkEnd w:id="151"/>
    </w:p>
    <w:p w14:paraId="1DE4DBFC" w14:textId="77777777" w:rsidR="00A31C98" w:rsidRPr="00CC0B41" w:rsidRDefault="00A31C98" w:rsidP="00485E4D">
      <w:pPr>
        <w:pStyle w:val="NormaleSIUT"/>
      </w:pPr>
    </w:p>
    <w:p w14:paraId="6FD817DA" w14:textId="77777777" w:rsidR="00A31C98" w:rsidRPr="00337121" w:rsidRDefault="00A31C98" w:rsidP="00D03087">
      <w:pPr>
        <w:pStyle w:val="Titolo3SIUT"/>
      </w:pPr>
      <w:bookmarkStart w:id="152" w:name="_Ref39789433"/>
      <w:bookmarkStart w:id="153" w:name="_Toc60746593"/>
      <w:r w:rsidRPr="00337121">
        <w:t>Richieste Elaborate</w:t>
      </w:r>
      <w:bookmarkEnd w:id="152"/>
      <w:bookmarkEnd w:id="153"/>
    </w:p>
    <w:p w14:paraId="50180712" w14:textId="78BD56CD" w:rsidR="00A31C98" w:rsidRPr="00485E4D" w:rsidRDefault="00A31C98" w:rsidP="00485E4D">
      <w:pPr>
        <w:pStyle w:val="NormaleSIUT"/>
      </w:pPr>
      <w:r w:rsidRPr="00485E4D">
        <w:t>La funzionalità “</w:t>
      </w:r>
      <w:r w:rsidR="00D35CFC" w:rsidRPr="00485E4D">
        <w:t>Richieste E</w:t>
      </w:r>
      <w:r w:rsidRPr="00485E4D">
        <w:t>laborate”</w:t>
      </w:r>
      <w:r w:rsidR="00216241" w:rsidRPr="00485E4D">
        <w:t xml:space="preserve"> (</w:t>
      </w:r>
      <w:r w:rsidR="00A275A7" w:rsidRPr="00485E4D">
        <w:fldChar w:fldCharType="begin"/>
      </w:r>
      <w:r w:rsidR="00A275A7" w:rsidRPr="00485E4D">
        <w:instrText xml:space="preserve"> REF _Ref40871320 \h  \* MERGEFORMAT </w:instrText>
      </w:r>
      <w:r w:rsidR="00A275A7" w:rsidRPr="00485E4D">
        <w:fldChar w:fldCharType="separate"/>
      </w:r>
      <w:r w:rsidR="000A6029" w:rsidRPr="00E81E72">
        <w:t xml:space="preserve">Figura </w:t>
      </w:r>
      <w:r w:rsidR="000A6029">
        <w:t>72</w:t>
      </w:r>
      <w:r w:rsidR="00A275A7" w:rsidRPr="00485E4D">
        <w:fldChar w:fldCharType="end"/>
      </w:r>
      <w:r w:rsidR="00216241" w:rsidRPr="00485E4D">
        <w:t>)</w:t>
      </w:r>
      <w:r w:rsidRPr="00485E4D">
        <w:t xml:space="preserve"> permette di visualizzare un grafico rappresentativo del totale de</w:t>
      </w:r>
      <w:r w:rsidR="00D35CFC" w:rsidRPr="00485E4D">
        <w:t>i depositi</w:t>
      </w:r>
      <w:r w:rsidRPr="00485E4D">
        <w:t xml:space="preserve"> elaborat</w:t>
      </w:r>
      <w:r w:rsidR="00D35CFC" w:rsidRPr="00485E4D">
        <w:t>i</w:t>
      </w:r>
      <w:r w:rsidRPr="00485E4D">
        <w:t xml:space="preserve"> in un determinato periodo, impostando come criterio di ricerca l’intervallo di date desiderato:</w:t>
      </w:r>
    </w:p>
    <w:p w14:paraId="19FE99FA" w14:textId="77777777" w:rsidR="00A31C98" w:rsidRPr="007A7860" w:rsidRDefault="00A31C98" w:rsidP="00485E4D">
      <w:pPr>
        <w:pStyle w:val="Elenco1SIUT"/>
      </w:pPr>
      <w:r w:rsidRPr="007A7860">
        <w:t xml:space="preserve">Dalla data </w:t>
      </w:r>
      <w:proofErr w:type="spellStart"/>
      <w:r w:rsidRPr="007A7860">
        <w:t>perv</w:t>
      </w:r>
      <w:proofErr w:type="spellEnd"/>
      <w:r w:rsidRPr="007A7860">
        <w:t xml:space="preserve">. – dalla data del </w:t>
      </w:r>
      <w:proofErr w:type="spellStart"/>
      <w:r w:rsidRPr="007A7860">
        <w:t>pervenimento</w:t>
      </w:r>
      <w:proofErr w:type="spellEnd"/>
      <w:r w:rsidRPr="007A7860">
        <w:t>;</w:t>
      </w:r>
    </w:p>
    <w:p w14:paraId="5765DD6B" w14:textId="77777777" w:rsidR="00A31C98" w:rsidRPr="007A7860" w:rsidRDefault="00A31C98" w:rsidP="00485E4D">
      <w:pPr>
        <w:pStyle w:val="Elenco1SIUT"/>
      </w:pPr>
      <w:r w:rsidRPr="007A7860">
        <w:t xml:space="preserve">Alla data </w:t>
      </w:r>
      <w:proofErr w:type="spellStart"/>
      <w:r w:rsidRPr="007A7860">
        <w:t>perv</w:t>
      </w:r>
      <w:proofErr w:type="spellEnd"/>
      <w:r w:rsidRPr="007A7860">
        <w:t xml:space="preserve">. - alla data del </w:t>
      </w:r>
      <w:proofErr w:type="spellStart"/>
      <w:r w:rsidRPr="007A7860">
        <w:t>pervenimento</w:t>
      </w:r>
      <w:proofErr w:type="spellEnd"/>
      <w:r w:rsidRPr="007A7860">
        <w:t>.</w:t>
      </w:r>
    </w:p>
    <w:p w14:paraId="79EC244A" w14:textId="77777777" w:rsidR="00A31C98" w:rsidRPr="00CC0B41" w:rsidRDefault="00A31C98" w:rsidP="00485E4D">
      <w:pPr>
        <w:pStyle w:val="NormaleSIUT"/>
      </w:pPr>
    </w:p>
    <w:p w14:paraId="73392397" w14:textId="3265505F" w:rsidR="00A31C98" w:rsidRPr="00CC0B41" w:rsidRDefault="00A31C98" w:rsidP="00485E4D">
      <w:pPr>
        <w:pStyle w:val="NormaleSIUT"/>
      </w:pPr>
      <w:r w:rsidRPr="00CC0B41">
        <w:t>Dopo aver impostato il periodo desiderato</w:t>
      </w:r>
      <w:r w:rsidR="00D35CFC" w:rsidRPr="00CC0B41">
        <w:t>,</w:t>
      </w:r>
      <w:r w:rsidRPr="00CC0B41">
        <w:t xml:space="preserve"> utilizzando il tasto </w:t>
      </w:r>
      <w:r w:rsidR="00D35CFC" w:rsidRPr="00CC0B41">
        <w:t>“</w:t>
      </w:r>
      <w:r w:rsidRPr="00CC0B41">
        <w:t>calcola</w:t>
      </w:r>
      <w:r w:rsidR="00D35CFC" w:rsidRPr="00CC0B41">
        <w:t>”</w:t>
      </w:r>
      <w:r w:rsidRPr="00CC0B41">
        <w:t xml:space="preserve"> il sistema produce un grafico che indica il totale de</w:t>
      </w:r>
      <w:r w:rsidR="00D35CFC" w:rsidRPr="00CC0B41">
        <w:t>i depositi</w:t>
      </w:r>
      <w:r w:rsidRPr="00CC0B41">
        <w:t xml:space="preserve"> elaborat</w:t>
      </w:r>
      <w:r w:rsidR="00D35CFC" w:rsidRPr="00CC0B41">
        <w:t>i</w:t>
      </w:r>
      <w:r w:rsidRPr="00CC0B41">
        <w:t xml:space="preserve"> e specifica il numero di quell</w:t>
      </w:r>
      <w:r w:rsidR="00D35CFC" w:rsidRPr="00CC0B41">
        <w:t>i</w:t>
      </w:r>
      <w:r w:rsidRPr="00CC0B41">
        <w:t xml:space="preserve"> accolt</w:t>
      </w:r>
      <w:r w:rsidR="00D35CFC" w:rsidRPr="00CC0B41">
        <w:t>i</w:t>
      </w:r>
      <w:r w:rsidRPr="00CC0B41">
        <w:t>, respint</w:t>
      </w:r>
      <w:r w:rsidR="00D35CFC" w:rsidRPr="00CC0B41">
        <w:t>i</w:t>
      </w:r>
      <w:r w:rsidRPr="00CC0B41">
        <w:t xml:space="preserve"> e in errore.</w:t>
      </w:r>
    </w:p>
    <w:p w14:paraId="35FFAE15" w14:textId="77777777" w:rsidR="00153B22" w:rsidRDefault="00A31C98" w:rsidP="002405F1">
      <w:pPr>
        <w:pStyle w:val="ImmagineSIUT"/>
      </w:pPr>
      <w:r w:rsidRPr="00CC0B41">
        <w:lastRenderedPageBreak/>
        <w:drawing>
          <wp:inline distT="0" distB="0" distL="0" distR="0" wp14:anchorId="3FB93255" wp14:editId="5539B6F6">
            <wp:extent cx="6390005" cy="3422650"/>
            <wp:effectExtent l="19050" t="19050" r="10795" b="25400"/>
            <wp:docPr id="46" name="Immagine 4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CHIESTE ELABORAT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390005" cy="3422650"/>
                    </a:xfrm>
                    <a:prstGeom prst="rect">
                      <a:avLst/>
                    </a:prstGeom>
                    <a:ln>
                      <a:solidFill>
                        <a:schemeClr val="accent1"/>
                      </a:solidFill>
                    </a:ln>
                  </pic:spPr>
                </pic:pic>
              </a:graphicData>
            </a:graphic>
          </wp:inline>
        </w:drawing>
      </w:r>
    </w:p>
    <w:p w14:paraId="721749AB" w14:textId="2CDF2048" w:rsidR="00A31C98" w:rsidRPr="00E81E72" w:rsidRDefault="00153B22" w:rsidP="00420D7E">
      <w:pPr>
        <w:pStyle w:val="DidascaliaSIUT"/>
      </w:pPr>
      <w:bookmarkStart w:id="154" w:name="_Ref40871320"/>
      <w:bookmarkStart w:id="155" w:name="_Toc60746667"/>
      <w:r w:rsidRPr="00E81E72">
        <w:t xml:space="preserve">Figura </w:t>
      </w:r>
      <w:fldSimple w:instr=" SEQ Figura \* ARABIC ">
        <w:r w:rsidR="001F55EC">
          <w:rPr>
            <w:noProof/>
          </w:rPr>
          <w:t>73</w:t>
        </w:r>
      </w:fldSimple>
      <w:bookmarkEnd w:id="154"/>
      <w:r w:rsidRPr="00E81E72">
        <w:t xml:space="preserve"> - Richieste Elaborate</w:t>
      </w:r>
      <w:bookmarkEnd w:id="155"/>
    </w:p>
    <w:p w14:paraId="6E3379CD" w14:textId="77777777" w:rsidR="00BD661D" w:rsidRPr="00CC0B41" w:rsidRDefault="00BD661D" w:rsidP="00485E4D">
      <w:pPr>
        <w:pStyle w:val="NormaleSIUT"/>
      </w:pPr>
    </w:p>
    <w:p w14:paraId="6F903896" w14:textId="77777777" w:rsidR="00A31C98" w:rsidRPr="00337121" w:rsidRDefault="00A31C98" w:rsidP="00D03087">
      <w:pPr>
        <w:pStyle w:val="Titolo3SIUT"/>
      </w:pPr>
      <w:bookmarkStart w:id="156" w:name="_Ref39789438"/>
      <w:bookmarkStart w:id="157" w:name="_Toc60746594"/>
      <w:r w:rsidRPr="00337121">
        <w:t>Tempi di Elaborazione</w:t>
      </w:r>
      <w:bookmarkEnd w:id="156"/>
      <w:bookmarkEnd w:id="157"/>
    </w:p>
    <w:p w14:paraId="0AD7CEBB" w14:textId="75566655" w:rsidR="00A31C98" w:rsidRPr="00485E4D" w:rsidRDefault="00A31C98" w:rsidP="00485E4D">
      <w:pPr>
        <w:pStyle w:val="NormaleSIUT"/>
      </w:pPr>
      <w:r w:rsidRPr="00485E4D">
        <w:t xml:space="preserve">La funzionalità “Tempi di Elaborazione” </w:t>
      </w:r>
      <w:r w:rsidR="00BD661D" w:rsidRPr="00485E4D">
        <w:t>(</w:t>
      </w:r>
      <w:r w:rsidR="00A275A7" w:rsidRPr="00485E4D">
        <w:fldChar w:fldCharType="begin"/>
      </w:r>
      <w:r w:rsidR="00A275A7" w:rsidRPr="00485E4D">
        <w:instrText xml:space="preserve"> REF _Ref40871337 \h  \* MERGEFORMAT </w:instrText>
      </w:r>
      <w:r w:rsidR="00A275A7" w:rsidRPr="00485E4D">
        <w:fldChar w:fldCharType="separate"/>
      </w:r>
      <w:r w:rsidR="000A6029" w:rsidRPr="00E81E72">
        <w:t xml:space="preserve">Figura </w:t>
      </w:r>
      <w:r w:rsidR="000A6029">
        <w:t>73</w:t>
      </w:r>
      <w:r w:rsidR="00A275A7" w:rsidRPr="00485E4D">
        <w:fldChar w:fldCharType="end"/>
      </w:r>
      <w:r w:rsidR="00BD661D" w:rsidRPr="00485E4D">
        <w:t xml:space="preserve">) </w:t>
      </w:r>
      <w:r w:rsidRPr="00485E4D">
        <w:t>permette di visualizzare un grafico rappresentativo dei tempi di trasmissione e di elaborazione per un determinato periodo.</w:t>
      </w:r>
    </w:p>
    <w:p w14:paraId="14228645" w14:textId="3A28B7A6" w:rsidR="00A31C98" w:rsidRPr="00CC0B41" w:rsidRDefault="00A31C98" w:rsidP="00907B17">
      <w:pPr>
        <w:pStyle w:val="NormaleSIUT"/>
        <w:keepNext/>
      </w:pPr>
      <w:r w:rsidRPr="00CC0B41">
        <w:t>Tale funzionalità permette di impostare i seguenti filtri</w:t>
      </w:r>
      <w:r w:rsidR="00907B17">
        <w:t>;</w:t>
      </w:r>
    </w:p>
    <w:p w14:paraId="27A034A8" w14:textId="77777777" w:rsidR="00A31C98" w:rsidRPr="00A275A7" w:rsidRDefault="00A31C98" w:rsidP="00485E4D">
      <w:pPr>
        <w:pStyle w:val="Elenco1SIUT"/>
      </w:pPr>
      <w:r w:rsidRPr="00A275A7">
        <w:t xml:space="preserve">Dalla data </w:t>
      </w:r>
      <w:proofErr w:type="spellStart"/>
      <w:r w:rsidRPr="00A275A7">
        <w:t>perv</w:t>
      </w:r>
      <w:proofErr w:type="spellEnd"/>
      <w:r w:rsidRPr="00A275A7">
        <w:t xml:space="preserve">. – dalla data del </w:t>
      </w:r>
      <w:proofErr w:type="spellStart"/>
      <w:r w:rsidRPr="00A275A7">
        <w:t>pervenimento</w:t>
      </w:r>
      <w:proofErr w:type="spellEnd"/>
      <w:r w:rsidRPr="00A275A7">
        <w:t>;</w:t>
      </w:r>
    </w:p>
    <w:p w14:paraId="4810D7EA" w14:textId="05C8A845" w:rsidR="00A31C98" w:rsidRPr="00A275A7" w:rsidRDefault="00A31C98" w:rsidP="00485E4D">
      <w:pPr>
        <w:pStyle w:val="Elenco1SIUT"/>
      </w:pPr>
      <w:r w:rsidRPr="00A275A7">
        <w:t xml:space="preserve">Alla data </w:t>
      </w:r>
      <w:proofErr w:type="spellStart"/>
      <w:r w:rsidRPr="00A275A7">
        <w:t>perv</w:t>
      </w:r>
      <w:proofErr w:type="spellEnd"/>
      <w:r w:rsidRPr="00A275A7">
        <w:t xml:space="preserve">. - alla data del </w:t>
      </w:r>
      <w:proofErr w:type="spellStart"/>
      <w:r w:rsidRPr="00A275A7">
        <w:t>pervenimento</w:t>
      </w:r>
      <w:proofErr w:type="spellEnd"/>
      <w:r w:rsidR="00D35CFC" w:rsidRPr="00A275A7">
        <w:t>;</w:t>
      </w:r>
    </w:p>
    <w:p w14:paraId="4937FF67" w14:textId="7DEC0DBE" w:rsidR="00A31C98" w:rsidRPr="00A275A7" w:rsidRDefault="00A31C98" w:rsidP="00485E4D">
      <w:pPr>
        <w:pStyle w:val="Elenco1SIUT"/>
        <w:rPr>
          <w:i/>
        </w:rPr>
      </w:pPr>
      <w:r w:rsidRPr="00A275A7">
        <w:t>Tempistica in ore/ minuti</w:t>
      </w:r>
      <w:r w:rsidR="00D35CFC" w:rsidRPr="00A275A7">
        <w:t>;</w:t>
      </w:r>
    </w:p>
    <w:p w14:paraId="044DF2A1" w14:textId="33C8E315" w:rsidR="00A31C98" w:rsidRPr="00A275A7" w:rsidRDefault="00D35CFC" w:rsidP="00485E4D">
      <w:pPr>
        <w:pStyle w:val="Elenco1SIUT"/>
        <w:rPr>
          <w:i/>
        </w:rPr>
      </w:pPr>
      <w:r w:rsidRPr="00A275A7">
        <w:t>Tempi di Trasmissione/</w:t>
      </w:r>
      <w:r w:rsidR="00A31C98" w:rsidRPr="00A275A7">
        <w:t>elaborazione</w:t>
      </w:r>
      <w:r w:rsidRPr="00A275A7">
        <w:t>.</w:t>
      </w:r>
    </w:p>
    <w:p w14:paraId="3D61C6A8" w14:textId="77777777" w:rsidR="00A31C98" w:rsidRPr="00CC0B41" w:rsidRDefault="00A31C98" w:rsidP="00485E4D">
      <w:pPr>
        <w:pStyle w:val="NormaleSIUT"/>
      </w:pPr>
    </w:p>
    <w:p w14:paraId="62C3D10A" w14:textId="77777777" w:rsidR="00153B22" w:rsidRDefault="00A31C98" w:rsidP="002405F1">
      <w:pPr>
        <w:pStyle w:val="ImmagineSIUT"/>
      </w:pPr>
      <w:r w:rsidRPr="00CC0B41">
        <w:drawing>
          <wp:inline distT="0" distB="0" distL="0" distR="0" wp14:anchorId="4E947554" wp14:editId="01CF0778">
            <wp:extent cx="5893617" cy="1348892"/>
            <wp:effectExtent l="19050" t="19050" r="12065" b="22860"/>
            <wp:docPr id="47" name="Immagine 4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SCHERA TEMPI DI ELABORAZIONE.png"/>
                    <pic:cNvPicPr/>
                  </pic:nvPicPr>
                  <pic:blipFill rotWithShape="1">
                    <a:blip r:embed="rId91" cstate="print">
                      <a:extLst>
                        <a:ext uri="{28A0092B-C50C-407E-A947-70E740481C1C}">
                          <a14:useLocalDpi xmlns:a14="http://schemas.microsoft.com/office/drawing/2010/main" val="0"/>
                        </a:ext>
                      </a:extLst>
                    </a:blip>
                    <a:srcRect b="58680"/>
                    <a:stretch/>
                  </pic:blipFill>
                  <pic:spPr bwMode="auto">
                    <a:xfrm>
                      <a:off x="0" y="0"/>
                      <a:ext cx="5901826" cy="1350771"/>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0EEF66" w14:textId="18566B3C" w:rsidR="00A31C98" w:rsidRPr="00E81E72" w:rsidRDefault="00153B22" w:rsidP="00420D7E">
      <w:pPr>
        <w:pStyle w:val="DidascaliaSIUT"/>
      </w:pPr>
      <w:bookmarkStart w:id="158" w:name="_Ref40871337"/>
      <w:bookmarkStart w:id="159" w:name="_Toc60746668"/>
      <w:r w:rsidRPr="00E81E72">
        <w:t xml:space="preserve">Figura </w:t>
      </w:r>
      <w:fldSimple w:instr=" SEQ Figura \* ARABIC ">
        <w:r w:rsidR="001F55EC">
          <w:rPr>
            <w:noProof/>
          </w:rPr>
          <w:t>74</w:t>
        </w:r>
      </w:fldSimple>
      <w:bookmarkEnd w:id="158"/>
      <w:r w:rsidRPr="00E81E72">
        <w:t xml:space="preserve"> - Tempi di Elaborazione</w:t>
      </w:r>
      <w:bookmarkEnd w:id="159"/>
    </w:p>
    <w:p w14:paraId="643E9746" w14:textId="77777777" w:rsidR="00BD661D" w:rsidRPr="00485E4D" w:rsidRDefault="00BD661D" w:rsidP="00485E4D">
      <w:pPr>
        <w:pStyle w:val="NormaleSIUT"/>
      </w:pPr>
    </w:p>
    <w:p w14:paraId="73D33D06" w14:textId="2E680A8F" w:rsidR="00A31C98" w:rsidRPr="00485E4D" w:rsidRDefault="00A31C98" w:rsidP="00485E4D">
      <w:pPr>
        <w:pStyle w:val="NormaleSIUT"/>
      </w:pPr>
      <w:r w:rsidRPr="00485E4D">
        <w:lastRenderedPageBreak/>
        <w:t>Dopo aver impostato il periodo desiderato</w:t>
      </w:r>
      <w:r w:rsidR="00D35CFC" w:rsidRPr="00485E4D">
        <w:t>,</w:t>
      </w:r>
      <w:r w:rsidRPr="00485E4D">
        <w:t xml:space="preserve"> utilizzando il tasto </w:t>
      </w:r>
      <w:r w:rsidR="00D35CFC" w:rsidRPr="00485E4D">
        <w:t>“</w:t>
      </w:r>
      <w:r w:rsidRPr="00485E4D">
        <w:t>calcola</w:t>
      </w:r>
      <w:r w:rsidR="00D35CFC" w:rsidRPr="00485E4D">
        <w:t>”,</w:t>
      </w:r>
      <w:r w:rsidRPr="00485E4D">
        <w:t xml:space="preserve"> il sistema produce il grafico </w:t>
      </w:r>
      <w:r w:rsidR="00D35CFC" w:rsidRPr="00485E4D">
        <w:t>riportato in</w:t>
      </w:r>
      <w:r w:rsidR="001C082A" w:rsidRPr="00485E4D">
        <w:t xml:space="preserve"> </w:t>
      </w:r>
      <w:r w:rsidR="00A275A7" w:rsidRPr="00485E4D">
        <w:fldChar w:fldCharType="begin"/>
      </w:r>
      <w:r w:rsidR="00A275A7" w:rsidRPr="00485E4D">
        <w:instrText xml:space="preserve"> REF _Ref40871366 \h  \* MERGEFORMAT </w:instrText>
      </w:r>
      <w:r w:rsidR="00A275A7" w:rsidRPr="00485E4D">
        <w:fldChar w:fldCharType="separate"/>
      </w:r>
      <w:r w:rsidR="000A6029">
        <w:t>Figura 74</w:t>
      </w:r>
      <w:r w:rsidR="00A275A7" w:rsidRPr="00485E4D">
        <w:fldChar w:fldCharType="end"/>
      </w:r>
      <w:r w:rsidRPr="00485E4D">
        <w:t>. È inoltre possibile</w:t>
      </w:r>
      <w:r w:rsidR="00280067">
        <w:t>,</w:t>
      </w:r>
      <w:r w:rsidRPr="00485E4D">
        <w:t xml:space="preserve"> inoltre</w:t>
      </w:r>
      <w:r w:rsidR="00280067">
        <w:t>,</w:t>
      </w:r>
      <w:r w:rsidRPr="00485E4D">
        <w:t xml:space="preserve"> </w:t>
      </w:r>
      <w:r w:rsidR="00D35CFC" w:rsidRPr="00485E4D">
        <w:t>esportare in</w:t>
      </w:r>
      <w:r w:rsidRPr="00485E4D">
        <w:t xml:space="preserve"> un file CSV i dati prodotti</w:t>
      </w:r>
      <w:r w:rsidR="00D35CFC" w:rsidRPr="00485E4D">
        <w:t>,</w:t>
      </w:r>
      <w:r w:rsidRPr="00485E4D">
        <w:t xml:space="preserve"> utilizzando il tasto </w:t>
      </w:r>
      <w:r w:rsidR="00153B22" w:rsidRPr="00485E4D">
        <w:t>“</w:t>
      </w:r>
      <w:r w:rsidR="00D35CFC" w:rsidRPr="00485E4D">
        <w:t>G</w:t>
      </w:r>
      <w:r w:rsidRPr="00485E4D">
        <w:t xml:space="preserve">enera CSV </w:t>
      </w:r>
      <w:r w:rsidR="00D35CFC" w:rsidRPr="00485E4D">
        <w:t>e Grafico</w:t>
      </w:r>
      <w:r w:rsidR="00153B22" w:rsidRPr="00485E4D">
        <w:t xml:space="preserve">” </w:t>
      </w:r>
      <w:r w:rsidRPr="00485E4D">
        <w:t>presente all’interno della stessa maschera.</w:t>
      </w:r>
    </w:p>
    <w:p w14:paraId="473AF65C" w14:textId="77777777" w:rsidR="00BD661D" w:rsidRPr="00485E4D" w:rsidRDefault="00BD661D" w:rsidP="00485E4D">
      <w:pPr>
        <w:pStyle w:val="NormaleSIUT"/>
      </w:pPr>
    </w:p>
    <w:p w14:paraId="0DE35779" w14:textId="77777777" w:rsidR="00153B22" w:rsidRDefault="00A31C98" w:rsidP="002405F1">
      <w:pPr>
        <w:pStyle w:val="ImmagineSIUT"/>
      </w:pPr>
      <w:r w:rsidRPr="00CC0B41">
        <w:drawing>
          <wp:inline distT="0" distB="0" distL="0" distR="0" wp14:anchorId="51A404D5" wp14:editId="0FDB61B3">
            <wp:extent cx="6149975" cy="3486595"/>
            <wp:effectExtent l="19050" t="19050" r="22225" b="1905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MPI DI ELABORAZION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4832" cy="3489348"/>
                    </a:xfrm>
                    <a:prstGeom prst="rect">
                      <a:avLst/>
                    </a:prstGeom>
                    <a:ln>
                      <a:solidFill>
                        <a:schemeClr val="accent1"/>
                      </a:solidFill>
                    </a:ln>
                  </pic:spPr>
                </pic:pic>
              </a:graphicData>
            </a:graphic>
          </wp:inline>
        </w:drawing>
      </w:r>
    </w:p>
    <w:p w14:paraId="09D8F1B7" w14:textId="17699AF1" w:rsidR="00A31C98" w:rsidRDefault="00153B22" w:rsidP="00420D7E">
      <w:pPr>
        <w:pStyle w:val="DidascaliaSIUT"/>
      </w:pPr>
      <w:bookmarkStart w:id="160" w:name="_Ref40871366"/>
      <w:bookmarkStart w:id="161" w:name="_Toc60746669"/>
      <w:r>
        <w:t xml:space="preserve">Figura </w:t>
      </w:r>
      <w:fldSimple w:instr=" SEQ Figura \* ARABIC ">
        <w:r w:rsidR="001F55EC">
          <w:rPr>
            <w:noProof/>
          </w:rPr>
          <w:t>75</w:t>
        </w:r>
      </w:fldSimple>
      <w:bookmarkEnd w:id="160"/>
      <w:r>
        <w:t xml:space="preserve"> </w:t>
      </w:r>
      <w:r w:rsidRPr="00733E29">
        <w:t>- Grafico Tempi di Elaborazione</w:t>
      </w:r>
      <w:bookmarkEnd w:id="161"/>
    </w:p>
    <w:p w14:paraId="20D20DFD" w14:textId="77777777" w:rsidR="00A31C98" w:rsidRPr="00337121" w:rsidRDefault="00A31C98" w:rsidP="00D03087">
      <w:pPr>
        <w:pStyle w:val="Titolo3SIUT"/>
      </w:pPr>
      <w:bookmarkStart w:id="162" w:name="_Ref39789442"/>
      <w:bookmarkStart w:id="163" w:name="_Toc60746595"/>
      <w:r w:rsidRPr="00337121">
        <w:t>Errori di Elaborazione</w:t>
      </w:r>
      <w:bookmarkEnd w:id="162"/>
      <w:bookmarkEnd w:id="163"/>
    </w:p>
    <w:p w14:paraId="356F721C" w14:textId="20B6EBB4" w:rsidR="00A31C98" w:rsidRPr="00485E4D" w:rsidRDefault="00A31C98" w:rsidP="00485E4D">
      <w:pPr>
        <w:pStyle w:val="NormaleSIUT"/>
      </w:pPr>
      <w:r w:rsidRPr="00485E4D">
        <w:t xml:space="preserve">La funzionalità “Errori di Elaborazione” </w:t>
      </w:r>
      <w:r w:rsidR="00DB1DAE" w:rsidRPr="00485E4D">
        <w:t>(</w:t>
      </w:r>
      <w:r w:rsidR="00A275A7" w:rsidRPr="00485E4D">
        <w:fldChar w:fldCharType="begin"/>
      </w:r>
      <w:r w:rsidR="00A275A7" w:rsidRPr="00485E4D">
        <w:instrText xml:space="preserve"> REF _Ref40871403 \h  \* MERGEFORMAT </w:instrText>
      </w:r>
      <w:r w:rsidR="00A275A7" w:rsidRPr="00485E4D">
        <w:fldChar w:fldCharType="separate"/>
      </w:r>
      <w:r w:rsidR="000A6029" w:rsidRPr="00E81E72">
        <w:t xml:space="preserve">Figura </w:t>
      </w:r>
      <w:r w:rsidR="000A6029">
        <w:t>75</w:t>
      </w:r>
      <w:r w:rsidR="00A275A7" w:rsidRPr="00485E4D">
        <w:fldChar w:fldCharType="end"/>
      </w:r>
      <w:r w:rsidR="00DB1DAE" w:rsidRPr="00485E4D">
        <w:t xml:space="preserve">) </w:t>
      </w:r>
      <w:r w:rsidRPr="00485E4D">
        <w:t xml:space="preserve">permette di visualizzare gli </w:t>
      </w:r>
      <w:r w:rsidR="00D35CFC" w:rsidRPr="00485E4D">
        <w:t>invii</w:t>
      </w:r>
      <w:r w:rsidRPr="00485E4D">
        <w:t xml:space="preserve"> andati in errore, attraverso i seguenti filtri:</w:t>
      </w:r>
    </w:p>
    <w:p w14:paraId="41A88326" w14:textId="77777777" w:rsidR="00A31C98" w:rsidRPr="00E81E72" w:rsidRDefault="00A31C98" w:rsidP="00485E4D">
      <w:pPr>
        <w:pStyle w:val="Elenco1SIUT"/>
      </w:pPr>
      <w:r w:rsidRPr="00E81E72">
        <w:t xml:space="preserve">Dalla data </w:t>
      </w:r>
      <w:proofErr w:type="spellStart"/>
      <w:r w:rsidRPr="00E81E72">
        <w:t>perv</w:t>
      </w:r>
      <w:proofErr w:type="spellEnd"/>
      <w:r w:rsidRPr="00E81E72">
        <w:t xml:space="preserve">. – dalla data del </w:t>
      </w:r>
      <w:proofErr w:type="spellStart"/>
      <w:r w:rsidRPr="00E81E72">
        <w:t>pervenimento</w:t>
      </w:r>
      <w:proofErr w:type="spellEnd"/>
      <w:r w:rsidRPr="00E81E72">
        <w:t>;</w:t>
      </w:r>
    </w:p>
    <w:p w14:paraId="78BC2E8E" w14:textId="77777777" w:rsidR="00A31C98" w:rsidRPr="00E81E72" w:rsidRDefault="00A31C98" w:rsidP="00485E4D">
      <w:pPr>
        <w:pStyle w:val="Elenco1SIUT"/>
      </w:pPr>
      <w:r w:rsidRPr="00E81E72">
        <w:t xml:space="preserve">Alla data </w:t>
      </w:r>
      <w:proofErr w:type="spellStart"/>
      <w:r w:rsidRPr="00E81E72">
        <w:t>perv</w:t>
      </w:r>
      <w:proofErr w:type="spellEnd"/>
      <w:r w:rsidRPr="00E81E72">
        <w:t xml:space="preserve">. - alla data del </w:t>
      </w:r>
      <w:proofErr w:type="spellStart"/>
      <w:r w:rsidRPr="00E81E72">
        <w:t>pervenimento</w:t>
      </w:r>
      <w:proofErr w:type="spellEnd"/>
      <w:r w:rsidRPr="00E81E72">
        <w:t>.</w:t>
      </w:r>
    </w:p>
    <w:p w14:paraId="7E771D53" w14:textId="77777777" w:rsidR="001738D7" w:rsidRPr="00CC0B41" w:rsidRDefault="001738D7" w:rsidP="00485E4D">
      <w:pPr>
        <w:pStyle w:val="NormaleSIUT"/>
      </w:pPr>
    </w:p>
    <w:p w14:paraId="6652F10C" w14:textId="07A5CB5B" w:rsidR="00A31C98" w:rsidRPr="00CC0B41" w:rsidRDefault="001738D7" w:rsidP="00485E4D">
      <w:pPr>
        <w:pStyle w:val="NormaleSIUT"/>
      </w:pPr>
      <w:r w:rsidRPr="00CC0B41">
        <w:t>In basso viene riportato l’elenco degli errori nel periodo: selezionando il link nella colonna “Progressivo di trasmissione” è possibile fare il download del XML ricevuto, mentre con il link presente nella colonna “errore” si accede al download dell’errore.</w:t>
      </w:r>
    </w:p>
    <w:p w14:paraId="19071238" w14:textId="77777777" w:rsidR="00DB1DAE" w:rsidRPr="00CC0B41" w:rsidRDefault="00DB1DAE" w:rsidP="00485E4D">
      <w:pPr>
        <w:pStyle w:val="NormaleSIUT"/>
      </w:pPr>
    </w:p>
    <w:p w14:paraId="632ED0C2" w14:textId="77777777" w:rsidR="00153B22" w:rsidRDefault="00A31C98" w:rsidP="002405F1">
      <w:pPr>
        <w:pStyle w:val="ImmagineSIUT"/>
      </w:pPr>
      <w:r w:rsidRPr="00CC0B41">
        <w:drawing>
          <wp:inline distT="0" distB="0" distL="0" distR="0" wp14:anchorId="4F938583" wp14:editId="6975C622">
            <wp:extent cx="6390005" cy="913130"/>
            <wp:effectExtent l="19050" t="19050" r="10795" b="203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90005" cy="913130"/>
                    </a:xfrm>
                    <a:prstGeom prst="rect">
                      <a:avLst/>
                    </a:prstGeom>
                    <a:noFill/>
                    <a:ln>
                      <a:solidFill>
                        <a:schemeClr val="accent1"/>
                      </a:solidFill>
                    </a:ln>
                  </pic:spPr>
                </pic:pic>
              </a:graphicData>
            </a:graphic>
          </wp:inline>
        </w:drawing>
      </w:r>
    </w:p>
    <w:p w14:paraId="16F6561E" w14:textId="1A70DBFF" w:rsidR="00A31C98" w:rsidRPr="00E81E72" w:rsidRDefault="00153B22" w:rsidP="00420D7E">
      <w:pPr>
        <w:pStyle w:val="DidascaliaSIUT"/>
      </w:pPr>
      <w:bookmarkStart w:id="164" w:name="_Ref40871403"/>
      <w:bookmarkStart w:id="165" w:name="_Toc60746670"/>
      <w:r w:rsidRPr="00E81E72">
        <w:t xml:space="preserve">Figura </w:t>
      </w:r>
      <w:fldSimple w:instr=" SEQ Figura \* ARABIC ">
        <w:r w:rsidR="001F55EC">
          <w:rPr>
            <w:noProof/>
          </w:rPr>
          <w:t>76</w:t>
        </w:r>
      </w:fldSimple>
      <w:bookmarkEnd w:id="164"/>
      <w:r w:rsidRPr="00E81E72">
        <w:t xml:space="preserve"> - Errori di elaborazione - elenco</w:t>
      </w:r>
      <w:bookmarkEnd w:id="165"/>
    </w:p>
    <w:bookmarkEnd w:id="149"/>
    <w:p w14:paraId="38EF1217" w14:textId="77777777" w:rsidR="00A31C98" w:rsidRPr="00CC0B41" w:rsidRDefault="00A31C98" w:rsidP="00485E4D">
      <w:pPr>
        <w:pStyle w:val="NormaleSIUT"/>
      </w:pPr>
    </w:p>
    <w:sectPr w:rsidR="00A31C98" w:rsidRPr="00CC0B41" w:rsidSect="00731852">
      <w:headerReference w:type="default" r:id="rId94"/>
      <w:footerReference w:type="default" r:id="rId95"/>
      <w:pgSz w:w="11906" w:h="16838" w:code="9"/>
      <w:pgMar w:top="1276" w:right="992" w:bottom="1134" w:left="851" w:header="284"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E37FB" w14:textId="77777777" w:rsidR="0026790B" w:rsidRDefault="0026790B">
      <w:r>
        <w:separator/>
      </w:r>
    </w:p>
  </w:endnote>
  <w:endnote w:type="continuationSeparator" w:id="0">
    <w:p w14:paraId="67716410" w14:textId="77777777" w:rsidR="0026790B" w:rsidRDefault="0026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IN">
    <w:altName w:val="Calibri"/>
    <w:panose1 w:val="02000504040000020003"/>
    <w:charset w:val="00"/>
    <w:family w:val="auto"/>
    <w:pitch w:val="variable"/>
    <w:sig w:usb0="800000A7" w:usb1="00000000" w:usb2="00000000" w:usb3="00000000" w:csb0="00000009"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etterGothic">
    <w:altName w:val="Calibri"/>
    <w:panose1 w:val="00000000000000000000"/>
    <w:charset w:val="00"/>
    <w:family w:val="moder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ce Script MT">
    <w:altName w:val="Kunstler Script"/>
    <w:panose1 w:val="030303020206070C0B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Segoe UI Semilight"/>
    <w:charset w:val="00"/>
    <w:family w:val="swiss"/>
    <w:pitch w:val="variable"/>
    <w:sig w:usb0="00000087" w:usb1="00000000" w:usb2="00000000" w:usb3="00000000" w:csb0="0000001B" w:csb1="00000000"/>
  </w:font>
  <w:font w:name="Futura Md BT">
    <w:altName w:val="Lucida Sans Unicode"/>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
      <w:tblOverlap w:val="never"/>
      <w:tblW w:w="4860" w:type="pct"/>
      <w:tblBorders>
        <w:top w:val="thinThickSmallGap" w:sz="24" w:space="0" w:color="CC0000"/>
      </w:tblBorders>
      <w:tblLook w:val="01E0" w:firstRow="1" w:lastRow="1" w:firstColumn="1" w:lastColumn="1" w:noHBand="0" w:noVBand="0"/>
    </w:tblPr>
    <w:tblGrid>
      <w:gridCol w:w="6522"/>
      <w:gridCol w:w="2265"/>
      <w:gridCol w:w="994"/>
    </w:tblGrid>
    <w:tr w:rsidR="00666D84" w:rsidRPr="007C4E0A" w14:paraId="0D8077BB" w14:textId="77777777" w:rsidTr="007C4E0A">
      <w:trPr>
        <w:trHeight w:val="476"/>
      </w:trPr>
      <w:tc>
        <w:tcPr>
          <w:tcW w:w="3334" w:type="pct"/>
          <w:vAlign w:val="center"/>
        </w:tcPr>
        <w:p w14:paraId="0AA9858A" w14:textId="5CEB8252" w:rsidR="00666D84" w:rsidRPr="007C4E0A" w:rsidRDefault="00666D84" w:rsidP="00731852">
          <w:pPr>
            <w:pStyle w:val="Pidipagina"/>
            <w:widowControl w:val="0"/>
            <w:tabs>
              <w:tab w:val="clear" w:pos="4819"/>
              <w:tab w:val="clear" w:pos="9638"/>
            </w:tabs>
            <w:spacing w:before="0" w:after="120"/>
            <w:ind w:left="37"/>
            <w:rPr>
              <w:rFonts w:asciiTheme="minorHAnsi" w:hAnsiTheme="minorHAnsi" w:cstheme="minorHAnsi"/>
              <w:color w:val="404040"/>
              <w:sz w:val="18"/>
              <w:szCs w:val="18"/>
              <w:lang w:val="en-US"/>
            </w:rPr>
          </w:pP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lang w:val="en-US"/>
            </w:rPr>
            <w:instrText xml:space="preserve"> DOCPROPERTY  Riferimento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lang w:val="en-US"/>
            </w:rPr>
            <w:t>SIUT-SCRW-MU-3.3-20210105 Manuale Utente RegeWeb per depositi da PDP</w:t>
          </w:r>
          <w:r w:rsidRPr="007C4E0A">
            <w:rPr>
              <w:rFonts w:asciiTheme="minorHAnsi" w:hAnsiTheme="minorHAnsi" w:cstheme="minorHAnsi"/>
              <w:noProof/>
              <w:color w:val="7F7F7F"/>
              <w:sz w:val="18"/>
              <w:szCs w:val="18"/>
            </w:rPr>
            <w:fldChar w:fldCharType="end"/>
          </w:r>
        </w:p>
      </w:tc>
      <w:tc>
        <w:tcPr>
          <w:tcW w:w="1158" w:type="pct"/>
          <w:vAlign w:val="center"/>
        </w:tcPr>
        <w:p w14:paraId="2474A606" w14:textId="2CCD74FB" w:rsidR="00666D84" w:rsidRPr="007C4E0A" w:rsidRDefault="00666D84" w:rsidP="00AF76DB">
          <w:pPr>
            <w:pStyle w:val="Pidipagina"/>
            <w:widowControl w:val="0"/>
            <w:spacing w:before="0" w:after="120"/>
            <w:rPr>
              <w:rFonts w:asciiTheme="minorHAnsi" w:hAnsiTheme="minorHAnsi" w:cstheme="minorHAnsi"/>
              <w:color w:val="7F7F7F"/>
              <w:sz w:val="18"/>
              <w:szCs w:val="18"/>
            </w:rPr>
          </w:pPr>
          <w:r w:rsidRPr="007C4E0A">
            <w:rPr>
              <w:rFonts w:asciiTheme="minorHAnsi" w:hAnsiTheme="minorHAnsi" w:cstheme="minorHAnsi"/>
              <w:noProof/>
              <w:color w:val="7F7F7F"/>
              <w:sz w:val="18"/>
              <w:szCs w:val="18"/>
            </w:rPr>
            <w:t xml:space="preserve">Ver. </w:t>
          </w: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rPr>
            <w:instrText xml:space="preserve"> DOCPROPERTY  Versione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rPr>
            <w:t>3.3</w:t>
          </w:r>
          <w:r w:rsidRPr="007C4E0A">
            <w:rPr>
              <w:rFonts w:asciiTheme="minorHAnsi" w:hAnsiTheme="minorHAnsi" w:cstheme="minorHAnsi"/>
              <w:noProof/>
              <w:color w:val="7F7F7F"/>
              <w:sz w:val="18"/>
              <w:szCs w:val="18"/>
            </w:rPr>
            <w:fldChar w:fldCharType="end"/>
          </w:r>
          <w:r w:rsidRPr="007C4E0A">
            <w:rPr>
              <w:rFonts w:asciiTheme="minorHAnsi" w:hAnsiTheme="minorHAnsi" w:cstheme="minorHAnsi"/>
              <w:noProof/>
              <w:color w:val="7F7F7F"/>
              <w:sz w:val="18"/>
              <w:szCs w:val="18"/>
            </w:rPr>
            <w:t xml:space="preserve"> del </w:t>
          </w: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rPr>
            <w:instrText xml:space="preserve"> DOCPROPERTY  "Data Versione"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rPr>
            <w:t>05/01/2021</w:t>
          </w:r>
          <w:r w:rsidRPr="007C4E0A">
            <w:rPr>
              <w:rFonts w:asciiTheme="minorHAnsi" w:hAnsiTheme="minorHAnsi" w:cstheme="minorHAnsi"/>
              <w:noProof/>
              <w:color w:val="7F7F7F"/>
              <w:sz w:val="18"/>
              <w:szCs w:val="18"/>
            </w:rPr>
            <w:fldChar w:fldCharType="end"/>
          </w:r>
        </w:p>
      </w:tc>
      <w:tc>
        <w:tcPr>
          <w:tcW w:w="508" w:type="pct"/>
          <w:vAlign w:val="center"/>
        </w:tcPr>
        <w:p w14:paraId="2A11F212" w14:textId="6EB691EE" w:rsidR="00666D84" w:rsidRPr="007C4E0A" w:rsidRDefault="00666D84" w:rsidP="00EC5B3F">
          <w:pPr>
            <w:pStyle w:val="Pidipagina"/>
            <w:widowControl w:val="0"/>
            <w:spacing w:before="0" w:after="120"/>
            <w:rPr>
              <w:rFonts w:asciiTheme="minorHAnsi" w:eastAsiaTheme="majorEastAsia" w:hAnsiTheme="minorHAnsi" w:cstheme="minorHAnsi"/>
              <w:sz w:val="18"/>
              <w:szCs w:val="18"/>
            </w:rPr>
          </w:pPr>
          <w:r w:rsidRPr="007C4E0A">
            <w:rPr>
              <w:rFonts w:asciiTheme="minorHAnsi" w:hAnsiTheme="minorHAnsi" w:cstheme="minorHAnsi"/>
              <w:color w:val="7F7F7F"/>
              <w:sz w:val="18"/>
              <w:szCs w:val="18"/>
            </w:rPr>
            <w:t xml:space="preserve">Pag. </w:t>
          </w:r>
          <w:r w:rsidRPr="007C4E0A">
            <w:rPr>
              <w:rFonts w:asciiTheme="minorHAnsi" w:hAnsiTheme="minorHAnsi" w:cstheme="minorHAnsi"/>
              <w:color w:val="7F7F7F"/>
              <w:sz w:val="18"/>
              <w:szCs w:val="18"/>
            </w:rPr>
            <w:fldChar w:fldCharType="begin"/>
          </w:r>
          <w:r w:rsidRPr="007C4E0A">
            <w:rPr>
              <w:rFonts w:asciiTheme="minorHAnsi" w:hAnsiTheme="minorHAnsi" w:cstheme="minorHAnsi"/>
              <w:color w:val="7F7F7F"/>
              <w:sz w:val="18"/>
              <w:szCs w:val="18"/>
            </w:rPr>
            <w:instrText xml:space="preserve"> PAGE   \* MERGEFORMAT </w:instrText>
          </w:r>
          <w:r w:rsidRPr="007C4E0A">
            <w:rPr>
              <w:rFonts w:asciiTheme="minorHAnsi" w:hAnsiTheme="minorHAnsi" w:cstheme="minorHAnsi"/>
              <w:color w:val="7F7F7F"/>
              <w:sz w:val="18"/>
              <w:szCs w:val="18"/>
            </w:rPr>
            <w:fldChar w:fldCharType="separate"/>
          </w:r>
          <w:r w:rsidR="001F55EC">
            <w:rPr>
              <w:rFonts w:asciiTheme="minorHAnsi" w:hAnsiTheme="minorHAnsi" w:cstheme="minorHAnsi"/>
              <w:noProof/>
              <w:color w:val="7F7F7F"/>
              <w:sz w:val="18"/>
              <w:szCs w:val="18"/>
            </w:rPr>
            <w:t>43</w:t>
          </w:r>
          <w:r w:rsidRPr="007C4E0A">
            <w:rPr>
              <w:rFonts w:asciiTheme="minorHAnsi" w:hAnsiTheme="minorHAnsi" w:cstheme="minorHAnsi"/>
              <w:color w:val="7F7F7F"/>
              <w:sz w:val="18"/>
              <w:szCs w:val="18"/>
            </w:rPr>
            <w:fldChar w:fldCharType="end"/>
          </w:r>
          <w:r w:rsidRPr="007C4E0A">
            <w:rPr>
              <w:rFonts w:asciiTheme="minorHAnsi" w:hAnsiTheme="minorHAnsi" w:cstheme="minorHAnsi"/>
              <w:color w:val="7F7F7F"/>
              <w:sz w:val="18"/>
              <w:szCs w:val="18"/>
            </w:rPr>
            <w:t>/</w:t>
          </w:r>
          <w:r w:rsidRPr="007C4E0A">
            <w:rPr>
              <w:rFonts w:asciiTheme="minorHAnsi" w:hAnsiTheme="minorHAnsi" w:cstheme="minorHAnsi"/>
              <w:color w:val="7F7F7F"/>
              <w:sz w:val="18"/>
              <w:szCs w:val="18"/>
            </w:rPr>
            <w:fldChar w:fldCharType="begin"/>
          </w:r>
          <w:r w:rsidRPr="007C4E0A">
            <w:rPr>
              <w:rFonts w:asciiTheme="minorHAnsi" w:hAnsiTheme="minorHAnsi" w:cstheme="minorHAnsi"/>
              <w:color w:val="7F7F7F"/>
              <w:sz w:val="18"/>
              <w:szCs w:val="18"/>
            </w:rPr>
            <w:instrText xml:space="preserve"> NUMPAGES   \* MERGEFORMAT </w:instrText>
          </w:r>
          <w:r w:rsidRPr="007C4E0A">
            <w:rPr>
              <w:rFonts w:asciiTheme="minorHAnsi" w:hAnsiTheme="minorHAnsi" w:cstheme="minorHAnsi"/>
              <w:color w:val="7F7F7F"/>
              <w:sz w:val="18"/>
              <w:szCs w:val="18"/>
            </w:rPr>
            <w:fldChar w:fldCharType="separate"/>
          </w:r>
          <w:r w:rsidR="001F55EC">
            <w:rPr>
              <w:rFonts w:asciiTheme="minorHAnsi" w:hAnsiTheme="minorHAnsi" w:cstheme="minorHAnsi"/>
              <w:noProof/>
              <w:color w:val="7F7F7F"/>
              <w:sz w:val="18"/>
              <w:szCs w:val="18"/>
            </w:rPr>
            <w:t>56</w:t>
          </w:r>
          <w:r w:rsidRPr="007C4E0A">
            <w:rPr>
              <w:rFonts w:asciiTheme="minorHAnsi" w:hAnsiTheme="minorHAnsi" w:cstheme="minorHAnsi"/>
              <w:color w:val="7F7F7F"/>
              <w:sz w:val="18"/>
              <w:szCs w:val="18"/>
            </w:rPr>
            <w:fldChar w:fldCharType="end"/>
          </w:r>
        </w:p>
      </w:tc>
    </w:tr>
  </w:tbl>
  <w:p w14:paraId="5428BDCC" w14:textId="69CB34B9" w:rsidR="00666D84" w:rsidRPr="0016553B" w:rsidRDefault="00666D84" w:rsidP="00731852">
    <w:pPr>
      <w:pStyle w:val="Pidipagina"/>
      <w:widowControl w:val="0"/>
      <w:tabs>
        <w:tab w:val="clear" w:pos="4819"/>
        <w:tab w:val="clear" w:pos="9638"/>
        <w:tab w:val="left" w:pos="5760"/>
      </w:tabs>
      <w:spacing w:before="0" w:after="120"/>
      <w:rPr>
        <w:rFonts w:asciiTheme="majorHAnsi" w:eastAsiaTheme="majorEastAsia" w:hAnsiTheme="majorHAnsi" w:cstheme="majorBidi"/>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11C10" w14:textId="77777777" w:rsidR="0026790B" w:rsidRDefault="0026790B">
      <w:r>
        <w:separator/>
      </w:r>
    </w:p>
  </w:footnote>
  <w:footnote w:type="continuationSeparator" w:id="0">
    <w:p w14:paraId="6D910E8C" w14:textId="77777777" w:rsidR="0026790B" w:rsidRDefault="002679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9783" w:type="dxa"/>
      <w:jc w:val="center"/>
      <w:tblLook w:val="04A0" w:firstRow="1" w:lastRow="0" w:firstColumn="1" w:lastColumn="0" w:noHBand="0" w:noVBand="1"/>
    </w:tblPr>
    <w:tblGrid>
      <w:gridCol w:w="1521"/>
      <w:gridCol w:w="8262"/>
    </w:tblGrid>
    <w:tr w:rsidR="00666D84" w14:paraId="37E2D98A" w14:textId="77777777" w:rsidTr="00D974F6">
      <w:trPr>
        <w:trHeight w:val="1555"/>
        <w:jc w:val="center"/>
      </w:trPr>
      <w:tc>
        <w:tcPr>
          <w:tcW w:w="1491" w:type="dxa"/>
        </w:tcPr>
        <w:p w14:paraId="0F639D2F" w14:textId="77777777" w:rsidR="00666D84" w:rsidRDefault="00666D84" w:rsidP="00D974F6">
          <w:pPr>
            <w:pStyle w:val="Intestazione"/>
            <w:spacing w:after="240"/>
          </w:pPr>
          <w:bookmarkStart w:id="166" w:name="_Hlk15304096"/>
          <w:r>
            <w:rPr>
              <w:noProof/>
            </w:rPr>
            <w:drawing>
              <wp:inline distT="0" distB="0" distL="0" distR="0" wp14:anchorId="14C05508" wp14:editId="73D6DFA5">
                <wp:extent cx="828675" cy="936401"/>
                <wp:effectExtent l="0" t="0" r="0" b="0"/>
                <wp:docPr id="2" name="Immagine 2"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78" cy="992340"/>
                        </a:xfrm>
                        <a:prstGeom prst="rect">
                          <a:avLst/>
                        </a:prstGeom>
                        <a:noFill/>
                        <a:ln>
                          <a:noFill/>
                        </a:ln>
                      </pic:spPr>
                    </pic:pic>
                  </a:graphicData>
                </a:graphic>
              </wp:inline>
            </w:drawing>
          </w:r>
        </w:p>
      </w:tc>
      <w:tc>
        <w:tcPr>
          <w:tcW w:w="8292" w:type="dxa"/>
        </w:tcPr>
        <w:p w14:paraId="7B91C1B4" w14:textId="77777777" w:rsidR="00666D84" w:rsidRPr="00D039AD" w:rsidRDefault="00666D84" w:rsidP="00D974F6">
          <w:pPr>
            <w:pStyle w:val="Intestazione"/>
            <w:tabs>
              <w:tab w:val="clear" w:pos="9638"/>
              <w:tab w:val="right" w:pos="8647"/>
            </w:tabs>
            <w:spacing w:before="0" w:after="240"/>
            <w:ind w:right="-1276" w:hanging="1023"/>
            <w:jc w:val="center"/>
            <w:rPr>
              <w:rFonts w:ascii="Palace Script MT" w:hAnsi="Palace Script MT"/>
              <w:b/>
              <w:spacing w:val="30"/>
              <w:kern w:val="20"/>
              <w:sz w:val="60"/>
              <w:szCs w:val="60"/>
            </w:rPr>
          </w:pPr>
          <w:r w:rsidRPr="00D039AD">
            <w:rPr>
              <w:rFonts w:ascii="Palace Script MT" w:hAnsi="Palace Script MT"/>
              <w:b/>
              <w:spacing w:val="30"/>
              <w:kern w:val="20"/>
              <w:sz w:val="60"/>
              <w:szCs w:val="60"/>
            </w:rPr>
            <w:t>Ministero della Giustizia</w:t>
          </w:r>
        </w:p>
        <w:p w14:paraId="21C107FC" w14:textId="77777777" w:rsidR="00666D84" w:rsidRPr="00D039AD" w:rsidRDefault="00666D84" w:rsidP="00D974F6">
          <w:pPr>
            <w:pStyle w:val="Titolo2"/>
            <w:tabs>
              <w:tab w:val="right" w:pos="8647"/>
            </w:tabs>
            <w:spacing w:before="0" w:after="120"/>
            <w:ind w:left="-851" w:right="-1276"/>
            <w:jc w:val="center"/>
            <w:outlineLvl w:val="1"/>
            <w:rPr>
              <w:rFonts w:ascii="Palace Script MT" w:hAnsi="Palace Script MT"/>
              <w:smallCaps/>
              <w:spacing w:val="10"/>
              <w:sz w:val="32"/>
              <w:szCs w:val="32"/>
            </w:rPr>
          </w:pPr>
          <w:r w:rsidRPr="00D039AD">
            <w:rPr>
              <w:rFonts w:ascii="Palace Script MT" w:hAnsi="Palace Script MT"/>
              <w:spacing w:val="10"/>
              <w:sz w:val="32"/>
              <w:szCs w:val="32"/>
            </w:rPr>
            <w:t>Dipartimento dell’Organizzazione Giudiziaria, del Personale e dei Servizi</w:t>
          </w:r>
        </w:p>
        <w:p w14:paraId="055C101D" w14:textId="77777777" w:rsidR="00666D84" w:rsidRDefault="00666D84" w:rsidP="00D974F6">
          <w:pPr>
            <w:pStyle w:val="Intestazione"/>
            <w:spacing w:before="0" w:after="120"/>
            <w:ind w:firstLine="394"/>
            <w:jc w:val="center"/>
          </w:pPr>
          <w:r w:rsidRPr="00D039AD">
            <w:rPr>
              <w:rFonts w:ascii="Palace Script MT" w:hAnsi="Palace Script MT"/>
              <w:b/>
              <w:spacing w:val="10"/>
              <w:sz w:val="32"/>
              <w:szCs w:val="32"/>
            </w:rPr>
            <w:t>Direzione Generale per i Sistemi Informativi Automatizzati</w:t>
          </w:r>
        </w:p>
      </w:tc>
    </w:tr>
    <w:bookmarkEnd w:id="166"/>
  </w:tbl>
  <w:p w14:paraId="4D2CD571" w14:textId="77777777" w:rsidR="00666D84" w:rsidRDefault="00666D84" w:rsidP="00FB69C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multilevel"/>
    <w:tmpl w:val="00000017"/>
    <w:name w:val="WW8Num33"/>
    <w:lvl w:ilvl="0">
      <w:start w:val="1"/>
      <w:numFmt w:val="bullet"/>
      <w:lvlText w:val="·"/>
      <w:lvlJc w:val="right"/>
      <w:pPr>
        <w:tabs>
          <w:tab w:val="num" w:pos="720"/>
        </w:tabs>
        <w:ind w:left="720" w:hanging="360"/>
      </w:pPr>
      <w:rPr>
        <w:rFonts w:ascii="Symbol" w:hAnsi="Symbol" w:cs="Symbol"/>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1" w15:restartNumberingAfterBreak="0">
    <w:nsid w:val="0000005C"/>
    <w:multiLevelType w:val="singleLevel"/>
    <w:tmpl w:val="0000005C"/>
    <w:name w:val="WW8Num122"/>
    <w:lvl w:ilvl="0">
      <w:start w:val="1"/>
      <w:numFmt w:val="bullet"/>
      <w:lvlText w:val=""/>
      <w:lvlJc w:val="left"/>
      <w:pPr>
        <w:tabs>
          <w:tab w:val="num" w:pos="340"/>
        </w:tabs>
        <w:ind w:left="340" w:hanging="340"/>
      </w:pPr>
      <w:rPr>
        <w:rFonts w:ascii="Symbol" w:hAnsi="Symbol" w:cs="Symbol"/>
        <w:color w:val="auto"/>
        <w:sz w:val="22"/>
      </w:rPr>
    </w:lvl>
  </w:abstractNum>
  <w:abstractNum w:abstractNumId="2" w15:restartNumberingAfterBreak="0">
    <w:nsid w:val="0D70412D"/>
    <w:multiLevelType w:val="singleLevel"/>
    <w:tmpl w:val="16F4115E"/>
    <w:lvl w:ilvl="0">
      <w:start w:val="1"/>
      <w:numFmt w:val="bullet"/>
      <w:pStyle w:val="Puntoelenco3livello"/>
      <w:lvlText w:val=""/>
      <w:lvlJc w:val="left"/>
      <w:pPr>
        <w:tabs>
          <w:tab w:val="num" w:pos="984"/>
        </w:tabs>
        <w:ind w:left="964" w:hanging="340"/>
      </w:pPr>
      <w:rPr>
        <w:rFonts w:ascii="Wingdings" w:hAnsi="Wingdings" w:hint="default"/>
      </w:rPr>
    </w:lvl>
  </w:abstractNum>
  <w:abstractNum w:abstractNumId="3" w15:restartNumberingAfterBreak="0">
    <w:nsid w:val="11B62E77"/>
    <w:multiLevelType w:val="singleLevel"/>
    <w:tmpl w:val="85741564"/>
    <w:lvl w:ilvl="0">
      <w:start w:val="1"/>
      <w:numFmt w:val="bullet"/>
      <w:pStyle w:val="puntoelenco1livello"/>
      <w:lvlText w:val=""/>
      <w:lvlJc w:val="left"/>
      <w:pPr>
        <w:tabs>
          <w:tab w:val="num" w:pos="360"/>
        </w:tabs>
        <w:ind w:left="360" w:hanging="360"/>
      </w:pPr>
      <w:rPr>
        <w:rFonts w:ascii="Wingdings" w:hAnsi="Wingdings" w:hint="default"/>
      </w:rPr>
    </w:lvl>
  </w:abstractNum>
  <w:abstractNum w:abstractNumId="4" w15:restartNumberingAfterBreak="0">
    <w:nsid w:val="12713264"/>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15:restartNumberingAfterBreak="0">
    <w:nsid w:val="14C0405E"/>
    <w:multiLevelType w:val="hybridMultilevel"/>
    <w:tmpl w:val="32707D1E"/>
    <w:lvl w:ilvl="0" w:tplc="8B0E0072">
      <w:start w:val="1"/>
      <w:numFmt w:val="bullet"/>
      <w:pStyle w:val="StilePuntoelencoAllineatoasinistra"/>
      <w:lvlText w:val=""/>
      <w:lvlJc w:val="left"/>
      <w:pPr>
        <w:tabs>
          <w:tab w:val="num" w:pos="431"/>
        </w:tabs>
        <w:ind w:left="431" w:hanging="360"/>
      </w:pPr>
      <w:rPr>
        <w:rFonts w:ascii="Symbol" w:hAnsi="Symbol" w:hint="default"/>
      </w:rPr>
    </w:lvl>
    <w:lvl w:ilvl="1" w:tplc="04100003" w:tentative="1">
      <w:start w:val="1"/>
      <w:numFmt w:val="bullet"/>
      <w:lvlText w:val="o"/>
      <w:lvlJc w:val="left"/>
      <w:pPr>
        <w:tabs>
          <w:tab w:val="num" w:pos="1151"/>
        </w:tabs>
        <w:ind w:left="1151" w:hanging="360"/>
      </w:pPr>
      <w:rPr>
        <w:rFonts w:ascii="Courier New" w:hAnsi="Courier New" w:cs="Courier New" w:hint="default"/>
      </w:rPr>
    </w:lvl>
    <w:lvl w:ilvl="2" w:tplc="04100005" w:tentative="1">
      <w:start w:val="1"/>
      <w:numFmt w:val="bullet"/>
      <w:lvlText w:val=""/>
      <w:lvlJc w:val="left"/>
      <w:pPr>
        <w:tabs>
          <w:tab w:val="num" w:pos="1871"/>
        </w:tabs>
        <w:ind w:left="1871" w:hanging="360"/>
      </w:pPr>
      <w:rPr>
        <w:rFonts w:ascii="Wingdings" w:hAnsi="Wingdings" w:hint="default"/>
      </w:rPr>
    </w:lvl>
    <w:lvl w:ilvl="3" w:tplc="04100001" w:tentative="1">
      <w:start w:val="1"/>
      <w:numFmt w:val="bullet"/>
      <w:lvlText w:val=""/>
      <w:lvlJc w:val="left"/>
      <w:pPr>
        <w:tabs>
          <w:tab w:val="num" w:pos="2591"/>
        </w:tabs>
        <w:ind w:left="2591" w:hanging="360"/>
      </w:pPr>
      <w:rPr>
        <w:rFonts w:ascii="Symbol" w:hAnsi="Symbol" w:hint="default"/>
      </w:rPr>
    </w:lvl>
    <w:lvl w:ilvl="4" w:tplc="04100003" w:tentative="1">
      <w:start w:val="1"/>
      <w:numFmt w:val="bullet"/>
      <w:lvlText w:val="o"/>
      <w:lvlJc w:val="left"/>
      <w:pPr>
        <w:tabs>
          <w:tab w:val="num" w:pos="3311"/>
        </w:tabs>
        <w:ind w:left="3311" w:hanging="360"/>
      </w:pPr>
      <w:rPr>
        <w:rFonts w:ascii="Courier New" w:hAnsi="Courier New" w:cs="Courier New" w:hint="default"/>
      </w:rPr>
    </w:lvl>
    <w:lvl w:ilvl="5" w:tplc="04100005" w:tentative="1">
      <w:start w:val="1"/>
      <w:numFmt w:val="bullet"/>
      <w:lvlText w:val=""/>
      <w:lvlJc w:val="left"/>
      <w:pPr>
        <w:tabs>
          <w:tab w:val="num" w:pos="4031"/>
        </w:tabs>
        <w:ind w:left="4031" w:hanging="360"/>
      </w:pPr>
      <w:rPr>
        <w:rFonts w:ascii="Wingdings" w:hAnsi="Wingdings" w:hint="default"/>
      </w:rPr>
    </w:lvl>
    <w:lvl w:ilvl="6" w:tplc="04100001" w:tentative="1">
      <w:start w:val="1"/>
      <w:numFmt w:val="bullet"/>
      <w:lvlText w:val=""/>
      <w:lvlJc w:val="left"/>
      <w:pPr>
        <w:tabs>
          <w:tab w:val="num" w:pos="4751"/>
        </w:tabs>
        <w:ind w:left="4751" w:hanging="360"/>
      </w:pPr>
      <w:rPr>
        <w:rFonts w:ascii="Symbol" w:hAnsi="Symbol" w:hint="default"/>
      </w:rPr>
    </w:lvl>
    <w:lvl w:ilvl="7" w:tplc="04100003" w:tentative="1">
      <w:start w:val="1"/>
      <w:numFmt w:val="bullet"/>
      <w:lvlText w:val="o"/>
      <w:lvlJc w:val="left"/>
      <w:pPr>
        <w:tabs>
          <w:tab w:val="num" w:pos="5471"/>
        </w:tabs>
        <w:ind w:left="5471" w:hanging="360"/>
      </w:pPr>
      <w:rPr>
        <w:rFonts w:ascii="Courier New" w:hAnsi="Courier New" w:cs="Courier New" w:hint="default"/>
      </w:rPr>
    </w:lvl>
    <w:lvl w:ilvl="8" w:tplc="04100005" w:tentative="1">
      <w:start w:val="1"/>
      <w:numFmt w:val="bullet"/>
      <w:lvlText w:val=""/>
      <w:lvlJc w:val="left"/>
      <w:pPr>
        <w:tabs>
          <w:tab w:val="num" w:pos="6191"/>
        </w:tabs>
        <w:ind w:left="6191" w:hanging="360"/>
      </w:pPr>
      <w:rPr>
        <w:rFonts w:ascii="Wingdings" w:hAnsi="Wingdings" w:hint="default"/>
      </w:rPr>
    </w:lvl>
  </w:abstractNum>
  <w:abstractNum w:abstractNumId="6" w15:restartNumberingAfterBreak="0">
    <w:nsid w:val="15E763FD"/>
    <w:multiLevelType w:val="hybridMultilevel"/>
    <w:tmpl w:val="7D383C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CB0CA0"/>
    <w:multiLevelType w:val="singleLevel"/>
    <w:tmpl w:val="653C4368"/>
    <w:lvl w:ilvl="0">
      <w:start w:val="1"/>
      <w:numFmt w:val="bullet"/>
      <w:pStyle w:val="Rientro1"/>
      <w:lvlText w:val=""/>
      <w:lvlJc w:val="left"/>
      <w:pPr>
        <w:tabs>
          <w:tab w:val="num" w:pos="648"/>
        </w:tabs>
        <w:ind w:left="648" w:hanging="432"/>
      </w:pPr>
      <w:rPr>
        <w:rFonts w:ascii="Wingdings" w:hAnsi="Wingdings" w:hint="default"/>
      </w:rPr>
    </w:lvl>
  </w:abstractNum>
  <w:abstractNum w:abstractNumId="8" w15:restartNumberingAfterBreak="0">
    <w:nsid w:val="1952187C"/>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1D3B1CFD"/>
    <w:multiLevelType w:val="multilevel"/>
    <w:tmpl w:val="8854A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D58634E"/>
    <w:multiLevelType w:val="hybridMultilevel"/>
    <w:tmpl w:val="F566CD9A"/>
    <w:lvl w:ilvl="0" w:tplc="1B980FA2">
      <w:start w:val="1"/>
      <w:numFmt w:val="bullet"/>
      <w:pStyle w:val="Puntoelenco2livello"/>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974BE"/>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2D431D2F"/>
    <w:multiLevelType w:val="hybridMultilevel"/>
    <w:tmpl w:val="75BC34FA"/>
    <w:lvl w:ilvl="0" w:tplc="E24AE89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26B48">
      <w:start w:val="1"/>
      <w:numFmt w:val="bullet"/>
      <w:lvlText w:val="o"/>
      <w:lvlJc w:val="left"/>
      <w:pPr>
        <w:ind w:left="1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CA323C">
      <w:start w:val="1"/>
      <w:numFmt w:val="bullet"/>
      <w:lvlText w:val="▪"/>
      <w:lvlJc w:val="left"/>
      <w:pPr>
        <w:ind w:left="2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E836F6">
      <w:start w:val="1"/>
      <w:numFmt w:val="bullet"/>
      <w:lvlText w:val="•"/>
      <w:lvlJc w:val="left"/>
      <w:pPr>
        <w:ind w:left="2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66DB8">
      <w:start w:val="1"/>
      <w:numFmt w:val="bullet"/>
      <w:lvlText w:val="o"/>
      <w:lvlJc w:val="left"/>
      <w:pPr>
        <w:ind w:left="3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4038A4">
      <w:start w:val="1"/>
      <w:numFmt w:val="bullet"/>
      <w:lvlText w:val="▪"/>
      <w:lvlJc w:val="left"/>
      <w:pPr>
        <w:ind w:left="4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06E5AA">
      <w:start w:val="1"/>
      <w:numFmt w:val="bullet"/>
      <w:lvlText w:val="•"/>
      <w:lvlJc w:val="left"/>
      <w:pPr>
        <w:ind w:left="4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ABC1A">
      <w:start w:val="1"/>
      <w:numFmt w:val="bullet"/>
      <w:lvlText w:val="o"/>
      <w:lvlJc w:val="left"/>
      <w:pPr>
        <w:ind w:left="5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42CDD4">
      <w:start w:val="1"/>
      <w:numFmt w:val="bullet"/>
      <w:lvlText w:val="▪"/>
      <w:lvlJc w:val="left"/>
      <w:pPr>
        <w:ind w:left="6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6E62A2"/>
    <w:multiLevelType w:val="hybridMultilevel"/>
    <w:tmpl w:val="4F200C24"/>
    <w:lvl w:ilvl="0" w:tplc="06461A0C">
      <w:start w:val="1"/>
      <w:numFmt w:val="decimal"/>
      <w:lvlText w:val="%1."/>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661D22">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C8ACC0">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E6B01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A68C2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1EB704">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BEA874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FCCA22">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38A1BE">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094667B"/>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394420AD"/>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6" w15:restartNumberingAfterBreak="0">
    <w:nsid w:val="39885791"/>
    <w:multiLevelType w:val="hybridMultilevel"/>
    <w:tmpl w:val="90AEF90E"/>
    <w:lvl w:ilvl="0" w:tplc="2B5CCC1C">
      <w:start w:val="1"/>
      <w:numFmt w:val="bullet"/>
      <w:pStyle w:val="Elenco1SIUT"/>
      <w:lvlText w:val=""/>
      <w:lvlJc w:val="left"/>
      <w:pPr>
        <w:ind w:left="720" w:hanging="360"/>
      </w:pPr>
      <w:rPr>
        <w:rFonts w:ascii="Symbol" w:hAnsi="Symbol" w:hint="default"/>
      </w:rPr>
    </w:lvl>
    <w:lvl w:ilvl="1" w:tplc="01660920">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22741E62">
      <w:numFmt w:val="bullet"/>
      <w:lvlText w:val="•"/>
      <w:lvlJc w:val="left"/>
      <w:pPr>
        <w:ind w:left="3225" w:hanging="705"/>
      </w:pPr>
      <w:rPr>
        <w:rFonts w:ascii="Calibri" w:eastAsia="Times New Roman" w:hAnsi="Calibri" w:cstheme="minorBidi"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23415C"/>
    <w:multiLevelType w:val="multilevel"/>
    <w:tmpl w:val="E3944C76"/>
    <w:lvl w:ilvl="0">
      <w:start w:val="1"/>
      <w:numFmt w:val="decimal"/>
      <w:pStyle w:val="Titolo1SIUT"/>
      <w:lvlText w:val="%1"/>
      <w:lvlJc w:val="left"/>
      <w:pPr>
        <w:ind w:left="360" w:hanging="360"/>
      </w:pPr>
      <w:rPr>
        <w:rFonts w:hint="default"/>
      </w:rPr>
    </w:lvl>
    <w:lvl w:ilvl="1">
      <w:start w:val="1"/>
      <w:numFmt w:val="decimal"/>
      <w:pStyle w:val="Titolo2SIUT"/>
      <w:lvlText w:val="%1.%2"/>
      <w:lvlJc w:val="left"/>
      <w:pPr>
        <w:tabs>
          <w:tab w:val="num" w:pos="851"/>
        </w:tabs>
        <w:ind w:left="851" w:hanging="851"/>
      </w:pPr>
      <w:rPr>
        <w:rFonts w:hint="default"/>
      </w:rPr>
    </w:lvl>
    <w:lvl w:ilvl="2">
      <w:start w:val="1"/>
      <w:numFmt w:val="decimal"/>
      <w:pStyle w:val="Titolo3SIUT"/>
      <w:lvlText w:val="%1.%2.%3"/>
      <w:lvlJc w:val="left"/>
      <w:pPr>
        <w:tabs>
          <w:tab w:val="num" w:pos="1134"/>
        </w:tabs>
        <w:ind w:left="1134" w:hanging="1134"/>
      </w:pPr>
    </w:lvl>
    <w:lvl w:ilvl="3">
      <w:start w:val="1"/>
      <w:numFmt w:val="decimal"/>
      <w:pStyle w:val="Titolo4"/>
      <w:lvlText w:val="%1.%2.%3.%4"/>
      <w:lvlJc w:val="left"/>
      <w:pPr>
        <w:tabs>
          <w:tab w:val="num" w:pos="1418"/>
        </w:tabs>
        <w:ind w:left="1418" w:hanging="1418"/>
      </w:pPr>
      <w:rPr>
        <w:rFonts w:hint="default"/>
      </w:rPr>
    </w:lvl>
    <w:lvl w:ilvl="4">
      <w:start w:val="1"/>
      <w:numFmt w:val="decimal"/>
      <w:pStyle w:val="Titolo5SIUT"/>
      <w:lvlText w:val="%1.%2.%3.%4.%5"/>
      <w:lvlJc w:val="left"/>
      <w:pPr>
        <w:tabs>
          <w:tab w:val="num" w:pos="2520"/>
        </w:tabs>
        <w:ind w:left="2232" w:hanging="792"/>
      </w:pPr>
      <w:rPr>
        <w:rFonts w:hint="default"/>
      </w:rPr>
    </w:lvl>
    <w:lvl w:ilvl="5">
      <w:start w:val="1"/>
      <w:numFmt w:val="decimal"/>
      <w:pStyle w:val="Titolo6SIUT"/>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6A207FF"/>
    <w:multiLevelType w:val="hybridMultilevel"/>
    <w:tmpl w:val="420ADCFC"/>
    <w:lvl w:ilvl="0" w:tplc="2DC670FC">
      <w:start w:val="1"/>
      <w:numFmt w:val="bullet"/>
      <w:lvlText w:val=""/>
      <w:lvlJc w:val="left"/>
      <w:pPr>
        <w:ind w:left="720" w:hanging="360"/>
      </w:pPr>
      <w:rPr>
        <w:rFonts w:ascii="Wingdings" w:hAnsi="Wingdings" w:hint="default"/>
      </w:rPr>
    </w:lvl>
    <w:lvl w:ilvl="1" w:tplc="04100005">
      <w:start w:val="1"/>
      <w:numFmt w:val="bullet"/>
      <w:pStyle w:val="Elenco2SIU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AB6621E"/>
    <w:multiLevelType w:val="hybridMultilevel"/>
    <w:tmpl w:val="29922D74"/>
    <w:lvl w:ilvl="0" w:tplc="0B18EBA2">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7396BC3"/>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58A44DF8"/>
    <w:multiLevelType w:val="hybridMultilevel"/>
    <w:tmpl w:val="EAAA3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B14DC0"/>
    <w:multiLevelType w:val="multilevel"/>
    <w:tmpl w:val="62642CCA"/>
    <w:lvl w:ilvl="0">
      <w:start w:val="1"/>
      <w:numFmt w:val="decimal"/>
      <w:pStyle w:val="1CapitoloManuale"/>
      <w:lvlText w:val="%1."/>
      <w:lvlJc w:val="left"/>
      <w:pPr>
        <w:ind w:left="360" w:hanging="360"/>
      </w:pPr>
    </w:lvl>
    <w:lvl w:ilvl="1">
      <w:start w:val="1"/>
      <w:numFmt w:val="decimal"/>
      <w:pStyle w:val="11Manuale"/>
      <w:lvlText w:val="%1.%2."/>
      <w:lvlJc w:val="left"/>
      <w:pPr>
        <w:ind w:left="792" w:hanging="432"/>
      </w:pPr>
    </w:lvl>
    <w:lvl w:ilvl="2">
      <w:start w:val="1"/>
      <w:numFmt w:val="decimal"/>
      <w:pStyle w:val="111Manuale"/>
      <w:lvlText w:val="%1.%2.%3."/>
      <w:lvlJc w:val="left"/>
      <w:pPr>
        <w:ind w:left="1224" w:hanging="504"/>
      </w:pPr>
    </w:lvl>
    <w:lvl w:ilvl="3">
      <w:start w:val="1"/>
      <w:numFmt w:val="decimal"/>
      <w:pStyle w:val="1111Manuale"/>
      <w:lvlText w:val="%1.%2.%3.%4."/>
      <w:lvlJc w:val="left"/>
      <w:pPr>
        <w:ind w:left="1728" w:hanging="648"/>
      </w:pPr>
    </w:lvl>
    <w:lvl w:ilvl="4">
      <w:start w:val="1"/>
      <w:numFmt w:val="decimal"/>
      <w:pStyle w:val="11111Manuale"/>
      <w:lvlText w:val="%1.%2.%3.%4.%5."/>
      <w:lvlJc w:val="left"/>
      <w:pPr>
        <w:ind w:left="2232" w:hanging="792"/>
      </w:pPr>
      <w:rPr>
        <w:sz w:val="22"/>
        <w:szCs w:val="22"/>
      </w:rPr>
    </w:lvl>
    <w:lvl w:ilvl="5">
      <w:start w:val="1"/>
      <w:numFmt w:val="decimal"/>
      <w:pStyle w:val="111111Manuale"/>
      <w:lvlText w:val="%1.%2.%3.%4.%5.%6."/>
      <w:lvlJc w:val="left"/>
      <w:pPr>
        <w:ind w:left="2736" w:hanging="936"/>
      </w:pPr>
    </w:lvl>
    <w:lvl w:ilvl="6">
      <w:start w:val="1"/>
      <w:numFmt w:val="decimal"/>
      <w:pStyle w:val="1111111Manuale"/>
      <w:lvlText w:val="%1.%2.%3.%4.%5.%6.%7."/>
      <w:lvlJc w:val="left"/>
      <w:pPr>
        <w:ind w:left="3240" w:hanging="1080"/>
      </w:pPr>
    </w:lvl>
    <w:lvl w:ilvl="7">
      <w:start w:val="1"/>
      <w:numFmt w:val="decimal"/>
      <w:pStyle w:val="11111111Manuale"/>
      <w:lvlText w:val="%1.%2.%3.%4.%5.%6.%7.%8."/>
      <w:lvlJc w:val="left"/>
      <w:pPr>
        <w:ind w:left="3744" w:hanging="1224"/>
      </w:pPr>
    </w:lvl>
    <w:lvl w:ilvl="8">
      <w:start w:val="1"/>
      <w:numFmt w:val="decimal"/>
      <w:pStyle w:val="111111111Manuale"/>
      <w:lvlText w:val="%1.%2.%3.%4.%5.%6.%7.%8.%9."/>
      <w:lvlJc w:val="left"/>
      <w:pPr>
        <w:ind w:left="4320" w:hanging="1440"/>
      </w:pPr>
    </w:lvl>
  </w:abstractNum>
  <w:abstractNum w:abstractNumId="24" w15:restartNumberingAfterBreak="0">
    <w:nsid w:val="5F42299A"/>
    <w:multiLevelType w:val="singleLevel"/>
    <w:tmpl w:val="24CC0966"/>
    <w:lvl w:ilvl="0">
      <w:start w:val="1"/>
      <w:numFmt w:val="bullet"/>
      <w:pStyle w:val="Puntoelenco4livello"/>
      <w:lvlText w:val=""/>
      <w:lvlJc w:val="left"/>
      <w:pPr>
        <w:tabs>
          <w:tab w:val="num" w:pos="1324"/>
        </w:tabs>
        <w:ind w:left="1304" w:hanging="340"/>
      </w:pPr>
      <w:rPr>
        <w:rFonts w:ascii="Symbol" w:hAnsi="Symbol" w:hint="default"/>
      </w:rPr>
    </w:lvl>
  </w:abstractNum>
  <w:abstractNum w:abstractNumId="25" w15:restartNumberingAfterBreak="0">
    <w:nsid w:val="620E7A34"/>
    <w:multiLevelType w:val="hybridMultilevel"/>
    <w:tmpl w:val="D0144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910BBB"/>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num w:numId="1">
    <w:abstractNumId w:val="7"/>
  </w:num>
  <w:num w:numId="2">
    <w:abstractNumId w:val="9"/>
  </w:num>
  <w:num w:numId="3">
    <w:abstractNumId w:val="9"/>
  </w:num>
  <w:num w:numId="4">
    <w:abstractNumId w:val="3"/>
  </w:num>
  <w:num w:numId="5">
    <w:abstractNumId w:val="10"/>
  </w:num>
  <w:num w:numId="6">
    <w:abstractNumId w:val="5"/>
  </w:num>
  <w:num w:numId="7">
    <w:abstractNumId w:val="2"/>
  </w:num>
  <w:num w:numId="8">
    <w:abstractNumId w:val="24"/>
  </w:num>
  <w:num w:numId="9">
    <w:abstractNumId w:val="18"/>
  </w:num>
  <w:num w:numId="10">
    <w:abstractNumId w:val="20"/>
  </w:num>
  <w:num w:numId="11">
    <w:abstractNumId w:val="19"/>
  </w:num>
  <w:num w:numId="12">
    <w:abstractNumId w:val="17"/>
  </w:num>
  <w:num w:numId="13">
    <w:abstractNumId w:val="16"/>
  </w:num>
  <w:num w:numId="14">
    <w:abstractNumId w:val="23"/>
  </w:num>
  <w:num w:numId="15">
    <w:abstractNumId w:val="6"/>
  </w:num>
  <w:num w:numId="16">
    <w:abstractNumId w:val="15"/>
  </w:num>
  <w:num w:numId="17">
    <w:abstractNumId w:val="22"/>
  </w:num>
  <w:num w:numId="18">
    <w:abstractNumId w:val="4"/>
  </w:num>
  <w:num w:numId="19">
    <w:abstractNumId w:val="11"/>
  </w:num>
  <w:num w:numId="20">
    <w:abstractNumId w:val="26"/>
  </w:num>
  <w:num w:numId="21">
    <w:abstractNumId w:val="14"/>
  </w:num>
  <w:num w:numId="22">
    <w:abstractNumId w:val="21"/>
  </w:num>
  <w:num w:numId="23">
    <w:abstractNumId w:val="8"/>
  </w:num>
  <w:num w:numId="24">
    <w:abstractNumId w:val="13"/>
  </w:num>
  <w:num w:numId="25">
    <w:abstractNumId w:val="12"/>
  </w:num>
  <w:num w:numId="26">
    <w:abstractNumId w:val="16"/>
  </w:num>
  <w:num w:numId="27">
    <w:abstractNumId w:val="17"/>
  </w:num>
  <w:num w:numId="28">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0B"/>
    <w:rsid w:val="00000992"/>
    <w:rsid w:val="000021A2"/>
    <w:rsid w:val="000113F1"/>
    <w:rsid w:val="00011DDB"/>
    <w:rsid w:val="00012599"/>
    <w:rsid w:val="00012F4A"/>
    <w:rsid w:val="00017940"/>
    <w:rsid w:val="00022D09"/>
    <w:rsid w:val="000235B6"/>
    <w:rsid w:val="00024C09"/>
    <w:rsid w:val="00026429"/>
    <w:rsid w:val="000269A3"/>
    <w:rsid w:val="000313BD"/>
    <w:rsid w:val="00031606"/>
    <w:rsid w:val="000347CD"/>
    <w:rsid w:val="00035FCB"/>
    <w:rsid w:val="00036451"/>
    <w:rsid w:val="00036548"/>
    <w:rsid w:val="0003676F"/>
    <w:rsid w:val="00040ECC"/>
    <w:rsid w:val="00041915"/>
    <w:rsid w:val="000440F9"/>
    <w:rsid w:val="000458F6"/>
    <w:rsid w:val="000473E8"/>
    <w:rsid w:val="000507B6"/>
    <w:rsid w:val="00052CB8"/>
    <w:rsid w:val="00052ECE"/>
    <w:rsid w:val="000539FC"/>
    <w:rsid w:val="000540BB"/>
    <w:rsid w:val="00054709"/>
    <w:rsid w:val="000554B2"/>
    <w:rsid w:val="0005564A"/>
    <w:rsid w:val="00055C76"/>
    <w:rsid w:val="00055FB2"/>
    <w:rsid w:val="00056614"/>
    <w:rsid w:val="00056A1F"/>
    <w:rsid w:val="00057216"/>
    <w:rsid w:val="00060A85"/>
    <w:rsid w:val="000620A1"/>
    <w:rsid w:val="000625FB"/>
    <w:rsid w:val="00063A37"/>
    <w:rsid w:val="00063EDC"/>
    <w:rsid w:val="00065829"/>
    <w:rsid w:val="00065D52"/>
    <w:rsid w:val="000667F0"/>
    <w:rsid w:val="000704D8"/>
    <w:rsid w:val="000719EE"/>
    <w:rsid w:val="000741E7"/>
    <w:rsid w:val="000748A8"/>
    <w:rsid w:val="00080A5D"/>
    <w:rsid w:val="0008208F"/>
    <w:rsid w:val="00083A44"/>
    <w:rsid w:val="00085535"/>
    <w:rsid w:val="00085FAF"/>
    <w:rsid w:val="00086843"/>
    <w:rsid w:val="00086E0B"/>
    <w:rsid w:val="00087901"/>
    <w:rsid w:val="00091D41"/>
    <w:rsid w:val="00092F54"/>
    <w:rsid w:val="00093C87"/>
    <w:rsid w:val="00093FC1"/>
    <w:rsid w:val="0009485D"/>
    <w:rsid w:val="0009492A"/>
    <w:rsid w:val="00095B13"/>
    <w:rsid w:val="00096F3F"/>
    <w:rsid w:val="000A07DF"/>
    <w:rsid w:val="000A0881"/>
    <w:rsid w:val="000A2E26"/>
    <w:rsid w:val="000A5E32"/>
    <w:rsid w:val="000A6029"/>
    <w:rsid w:val="000B065B"/>
    <w:rsid w:val="000B11A2"/>
    <w:rsid w:val="000B123B"/>
    <w:rsid w:val="000B2BE6"/>
    <w:rsid w:val="000B34FA"/>
    <w:rsid w:val="000B3725"/>
    <w:rsid w:val="000B53DB"/>
    <w:rsid w:val="000B6B8F"/>
    <w:rsid w:val="000B7408"/>
    <w:rsid w:val="000C0BD4"/>
    <w:rsid w:val="000C0E5A"/>
    <w:rsid w:val="000C0F04"/>
    <w:rsid w:val="000C3403"/>
    <w:rsid w:val="000C3971"/>
    <w:rsid w:val="000D0B11"/>
    <w:rsid w:val="000D104A"/>
    <w:rsid w:val="000D12E7"/>
    <w:rsid w:val="000D3147"/>
    <w:rsid w:val="000D4595"/>
    <w:rsid w:val="000D4B63"/>
    <w:rsid w:val="000D5330"/>
    <w:rsid w:val="000D5C30"/>
    <w:rsid w:val="000D63D7"/>
    <w:rsid w:val="000D78D1"/>
    <w:rsid w:val="000E0960"/>
    <w:rsid w:val="000E25DA"/>
    <w:rsid w:val="000E6ED8"/>
    <w:rsid w:val="000E79E0"/>
    <w:rsid w:val="000F48B1"/>
    <w:rsid w:val="000F4D7B"/>
    <w:rsid w:val="000F626B"/>
    <w:rsid w:val="000F6294"/>
    <w:rsid w:val="00100DA6"/>
    <w:rsid w:val="0010151C"/>
    <w:rsid w:val="00101EAB"/>
    <w:rsid w:val="001024A2"/>
    <w:rsid w:val="001031DC"/>
    <w:rsid w:val="00104C6B"/>
    <w:rsid w:val="0010580E"/>
    <w:rsid w:val="00105AF5"/>
    <w:rsid w:val="00106A0B"/>
    <w:rsid w:val="00110DCC"/>
    <w:rsid w:val="001119A0"/>
    <w:rsid w:val="0011319D"/>
    <w:rsid w:val="0011363B"/>
    <w:rsid w:val="001137B1"/>
    <w:rsid w:val="00114851"/>
    <w:rsid w:val="00115770"/>
    <w:rsid w:val="00117242"/>
    <w:rsid w:val="00117A1B"/>
    <w:rsid w:val="001201A0"/>
    <w:rsid w:val="0012116D"/>
    <w:rsid w:val="001222B7"/>
    <w:rsid w:val="001227D4"/>
    <w:rsid w:val="00124275"/>
    <w:rsid w:val="001254FF"/>
    <w:rsid w:val="00127AD1"/>
    <w:rsid w:val="00130894"/>
    <w:rsid w:val="00131842"/>
    <w:rsid w:val="0013256D"/>
    <w:rsid w:val="00133700"/>
    <w:rsid w:val="00133D8B"/>
    <w:rsid w:val="00135DBC"/>
    <w:rsid w:val="00136AD5"/>
    <w:rsid w:val="00136F11"/>
    <w:rsid w:val="00137C67"/>
    <w:rsid w:val="00140982"/>
    <w:rsid w:val="00141D77"/>
    <w:rsid w:val="00141F78"/>
    <w:rsid w:val="00144B78"/>
    <w:rsid w:val="0014523A"/>
    <w:rsid w:val="00150528"/>
    <w:rsid w:val="00151498"/>
    <w:rsid w:val="00153782"/>
    <w:rsid w:val="00153B22"/>
    <w:rsid w:val="00155FFF"/>
    <w:rsid w:val="001561C9"/>
    <w:rsid w:val="00156CA8"/>
    <w:rsid w:val="00156D68"/>
    <w:rsid w:val="0016029F"/>
    <w:rsid w:val="00163571"/>
    <w:rsid w:val="0016553B"/>
    <w:rsid w:val="00165989"/>
    <w:rsid w:val="0017185F"/>
    <w:rsid w:val="001724DD"/>
    <w:rsid w:val="00172B9E"/>
    <w:rsid w:val="001738D7"/>
    <w:rsid w:val="00175F12"/>
    <w:rsid w:val="001804A3"/>
    <w:rsid w:val="001805B4"/>
    <w:rsid w:val="001807A1"/>
    <w:rsid w:val="00182C8B"/>
    <w:rsid w:val="00184BFC"/>
    <w:rsid w:val="001862E2"/>
    <w:rsid w:val="00186416"/>
    <w:rsid w:val="00187557"/>
    <w:rsid w:val="00187FBD"/>
    <w:rsid w:val="001901F4"/>
    <w:rsid w:val="001904DE"/>
    <w:rsid w:val="0019050B"/>
    <w:rsid w:val="0019082D"/>
    <w:rsid w:val="0019102F"/>
    <w:rsid w:val="0019257E"/>
    <w:rsid w:val="00193D73"/>
    <w:rsid w:val="00195BDC"/>
    <w:rsid w:val="0019621C"/>
    <w:rsid w:val="001976CC"/>
    <w:rsid w:val="00197E1C"/>
    <w:rsid w:val="001A0141"/>
    <w:rsid w:val="001A07E3"/>
    <w:rsid w:val="001A0D38"/>
    <w:rsid w:val="001A119A"/>
    <w:rsid w:val="001A487F"/>
    <w:rsid w:val="001A5B5F"/>
    <w:rsid w:val="001A5B68"/>
    <w:rsid w:val="001A76D2"/>
    <w:rsid w:val="001A7783"/>
    <w:rsid w:val="001B3364"/>
    <w:rsid w:val="001B3DA3"/>
    <w:rsid w:val="001B41AB"/>
    <w:rsid w:val="001B587A"/>
    <w:rsid w:val="001B6BD0"/>
    <w:rsid w:val="001B7239"/>
    <w:rsid w:val="001C082A"/>
    <w:rsid w:val="001C11EB"/>
    <w:rsid w:val="001C2D36"/>
    <w:rsid w:val="001C4776"/>
    <w:rsid w:val="001C51CF"/>
    <w:rsid w:val="001C682F"/>
    <w:rsid w:val="001C7428"/>
    <w:rsid w:val="001C7571"/>
    <w:rsid w:val="001D1467"/>
    <w:rsid w:val="001D1D80"/>
    <w:rsid w:val="001D1F89"/>
    <w:rsid w:val="001D314C"/>
    <w:rsid w:val="001D67D6"/>
    <w:rsid w:val="001D798D"/>
    <w:rsid w:val="001E4945"/>
    <w:rsid w:val="001E57F9"/>
    <w:rsid w:val="001E67A7"/>
    <w:rsid w:val="001E77C0"/>
    <w:rsid w:val="001F28B5"/>
    <w:rsid w:val="001F2A0B"/>
    <w:rsid w:val="001F2E83"/>
    <w:rsid w:val="001F5525"/>
    <w:rsid w:val="001F55EC"/>
    <w:rsid w:val="001F76AB"/>
    <w:rsid w:val="00200555"/>
    <w:rsid w:val="002007A4"/>
    <w:rsid w:val="00200F06"/>
    <w:rsid w:val="00203E31"/>
    <w:rsid w:val="002073D7"/>
    <w:rsid w:val="00207A72"/>
    <w:rsid w:val="0021056E"/>
    <w:rsid w:val="002106E1"/>
    <w:rsid w:val="00210DC1"/>
    <w:rsid w:val="0021162F"/>
    <w:rsid w:val="0021580A"/>
    <w:rsid w:val="00216241"/>
    <w:rsid w:val="00216B8E"/>
    <w:rsid w:val="00217142"/>
    <w:rsid w:val="00217366"/>
    <w:rsid w:val="0022160B"/>
    <w:rsid w:val="00221BA3"/>
    <w:rsid w:val="0022261A"/>
    <w:rsid w:val="00222BBF"/>
    <w:rsid w:val="00225EB9"/>
    <w:rsid w:val="002272F6"/>
    <w:rsid w:val="00227918"/>
    <w:rsid w:val="00233434"/>
    <w:rsid w:val="00235048"/>
    <w:rsid w:val="00236E57"/>
    <w:rsid w:val="00237C42"/>
    <w:rsid w:val="00237DF0"/>
    <w:rsid w:val="002405F1"/>
    <w:rsid w:val="00240A63"/>
    <w:rsid w:val="00241170"/>
    <w:rsid w:val="0024151A"/>
    <w:rsid w:val="00241A8D"/>
    <w:rsid w:val="002436FC"/>
    <w:rsid w:val="002502D1"/>
    <w:rsid w:val="002507D2"/>
    <w:rsid w:val="00251E37"/>
    <w:rsid w:val="002533AB"/>
    <w:rsid w:val="00253964"/>
    <w:rsid w:val="00253F12"/>
    <w:rsid w:val="00255717"/>
    <w:rsid w:val="00255A6C"/>
    <w:rsid w:val="00255E86"/>
    <w:rsid w:val="00260C5E"/>
    <w:rsid w:val="002626DF"/>
    <w:rsid w:val="002647B5"/>
    <w:rsid w:val="00264A71"/>
    <w:rsid w:val="002672C4"/>
    <w:rsid w:val="0026790B"/>
    <w:rsid w:val="00267D6B"/>
    <w:rsid w:val="00271392"/>
    <w:rsid w:val="002716FC"/>
    <w:rsid w:val="00272050"/>
    <w:rsid w:val="002726D6"/>
    <w:rsid w:val="00274A28"/>
    <w:rsid w:val="00274DC1"/>
    <w:rsid w:val="002758EB"/>
    <w:rsid w:val="00280067"/>
    <w:rsid w:val="00281054"/>
    <w:rsid w:val="00281740"/>
    <w:rsid w:val="002824D5"/>
    <w:rsid w:val="00283746"/>
    <w:rsid w:val="002839D0"/>
    <w:rsid w:val="00284980"/>
    <w:rsid w:val="00284E2A"/>
    <w:rsid w:val="0028539C"/>
    <w:rsid w:val="002853C4"/>
    <w:rsid w:val="00285BEC"/>
    <w:rsid w:val="00285DDD"/>
    <w:rsid w:val="00286711"/>
    <w:rsid w:val="00287BE4"/>
    <w:rsid w:val="00290F94"/>
    <w:rsid w:val="0029204B"/>
    <w:rsid w:val="00292595"/>
    <w:rsid w:val="00293405"/>
    <w:rsid w:val="002A119D"/>
    <w:rsid w:val="002A2691"/>
    <w:rsid w:val="002A3B0E"/>
    <w:rsid w:val="002A57F4"/>
    <w:rsid w:val="002A6BAD"/>
    <w:rsid w:val="002B38CB"/>
    <w:rsid w:val="002B433F"/>
    <w:rsid w:val="002B4EBF"/>
    <w:rsid w:val="002B52B5"/>
    <w:rsid w:val="002B561A"/>
    <w:rsid w:val="002B6F87"/>
    <w:rsid w:val="002B770F"/>
    <w:rsid w:val="002C0060"/>
    <w:rsid w:val="002C1C41"/>
    <w:rsid w:val="002C245E"/>
    <w:rsid w:val="002C60D0"/>
    <w:rsid w:val="002C7B5C"/>
    <w:rsid w:val="002D26A6"/>
    <w:rsid w:val="002D3B5E"/>
    <w:rsid w:val="002D4F38"/>
    <w:rsid w:val="002D5F6A"/>
    <w:rsid w:val="002E0985"/>
    <w:rsid w:val="002E341B"/>
    <w:rsid w:val="002E37F2"/>
    <w:rsid w:val="002E3874"/>
    <w:rsid w:val="002E4DC4"/>
    <w:rsid w:val="002E54E9"/>
    <w:rsid w:val="002E56E3"/>
    <w:rsid w:val="002E5AF5"/>
    <w:rsid w:val="002E68AF"/>
    <w:rsid w:val="002E6A15"/>
    <w:rsid w:val="002E71ED"/>
    <w:rsid w:val="002F27D2"/>
    <w:rsid w:val="002F27E7"/>
    <w:rsid w:val="002F3B3F"/>
    <w:rsid w:val="002F3E2D"/>
    <w:rsid w:val="002F49C4"/>
    <w:rsid w:val="002F589D"/>
    <w:rsid w:val="002F5FF9"/>
    <w:rsid w:val="002F7608"/>
    <w:rsid w:val="00300BC8"/>
    <w:rsid w:val="00301472"/>
    <w:rsid w:val="00303C2B"/>
    <w:rsid w:val="0030411B"/>
    <w:rsid w:val="00304F03"/>
    <w:rsid w:val="0030590B"/>
    <w:rsid w:val="00306375"/>
    <w:rsid w:val="003064C7"/>
    <w:rsid w:val="003113A5"/>
    <w:rsid w:val="00311FDA"/>
    <w:rsid w:val="003135C6"/>
    <w:rsid w:val="003140C3"/>
    <w:rsid w:val="003140F4"/>
    <w:rsid w:val="00314328"/>
    <w:rsid w:val="00314339"/>
    <w:rsid w:val="00314A7B"/>
    <w:rsid w:val="003167EB"/>
    <w:rsid w:val="00320DCC"/>
    <w:rsid w:val="00323215"/>
    <w:rsid w:val="003243D0"/>
    <w:rsid w:val="00325CCF"/>
    <w:rsid w:val="003267B4"/>
    <w:rsid w:val="003273FE"/>
    <w:rsid w:val="00327D5B"/>
    <w:rsid w:val="00332167"/>
    <w:rsid w:val="00333275"/>
    <w:rsid w:val="003347D6"/>
    <w:rsid w:val="00334DE0"/>
    <w:rsid w:val="00335EDB"/>
    <w:rsid w:val="003360A9"/>
    <w:rsid w:val="00337047"/>
    <w:rsid w:val="003370EE"/>
    <w:rsid w:val="00337121"/>
    <w:rsid w:val="00341A9C"/>
    <w:rsid w:val="00345FD8"/>
    <w:rsid w:val="00346745"/>
    <w:rsid w:val="00346BD8"/>
    <w:rsid w:val="00347B58"/>
    <w:rsid w:val="00350CE7"/>
    <w:rsid w:val="00350EA6"/>
    <w:rsid w:val="00351339"/>
    <w:rsid w:val="0035232A"/>
    <w:rsid w:val="0035287A"/>
    <w:rsid w:val="00352AEF"/>
    <w:rsid w:val="00353E18"/>
    <w:rsid w:val="00355AC8"/>
    <w:rsid w:val="00355D5F"/>
    <w:rsid w:val="003572D8"/>
    <w:rsid w:val="00360809"/>
    <w:rsid w:val="0036092B"/>
    <w:rsid w:val="003609B0"/>
    <w:rsid w:val="0036229E"/>
    <w:rsid w:val="00362CB1"/>
    <w:rsid w:val="0036363D"/>
    <w:rsid w:val="003642EB"/>
    <w:rsid w:val="00367D4E"/>
    <w:rsid w:val="0037079E"/>
    <w:rsid w:val="0037229E"/>
    <w:rsid w:val="00373A78"/>
    <w:rsid w:val="00375DE4"/>
    <w:rsid w:val="00376172"/>
    <w:rsid w:val="00376FED"/>
    <w:rsid w:val="00381084"/>
    <w:rsid w:val="0038179E"/>
    <w:rsid w:val="00382200"/>
    <w:rsid w:val="00387917"/>
    <w:rsid w:val="00387CA6"/>
    <w:rsid w:val="003928FA"/>
    <w:rsid w:val="003939B8"/>
    <w:rsid w:val="0039408A"/>
    <w:rsid w:val="00395DF1"/>
    <w:rsid w:val="00395EC8"/>
    <w:rsid w:val="00397220"/>
    <w:rsid w:val="0039749A"/>
    <w:rsid w:val="003A207A"/>
    <w:rsid w:val="003A3063"/>
    <w:rsid w:val="003A3682"/>
    <w:rsid w:val="003A3C56"/>
    <w:rsid w:val="003A42F8"/>
    <w:rsid w:val="003A5277"/>
    <w:rsid w:val="003A5BD9"/>
    <w:rsid w:val="003A7693"/>
    <w:rsid w:val="003A7ABC"/>
    <w:rsid w:val="003B0796"/>
    <w:rsid w:val="003B2DFF"/>
    <w:rsid w:val="003B3DCC"/>
    <w:rsid w:val="003B4814"/>
    <w:rsid w:val="003B5AB3"/>
    <w:rsid w:val="003B6A84"/>
    <w:rsid w:val="003C176C"/>
    <w:rsid w:val="003C1B98"/>
    <w:rsid w:val="003C2CCB"/>
    <w:rsid w:val="003C3811"/>
    <w:rsid w:val="003C5B3B"/>
    <w:rsid w:val="003C733E"/>
    <w:rsid w:val="003C7669"/>
    <w:rsid w:val="003D18EC"/>
    <w:rsid w:val="003D29E5"/>
    <w:rsid w:val="003D3F19"/>
    <w:rsid w:val="003D4E2A"/>
    <w:rsid w:val="003D5D78"/>
    <w:rsid w:val="003D7A4D"/>
    <w:rsid w:val="003D7DEE"/>
    <w:rsid w:val="003E0837"/>
    <w:rsid w:val="003E3D5E"/>
    <w:rsid w:val="003E40D8"/>
    <w:rsid w:val="003E6716"/>
    <w:rsid w:val="003F02E2"/>
    <w:rsid w:val="003F0622"/>
    <w:rsid w:val="003F107C"/>
    <w:rsid w:val="003F3E2B"/>
    <w:rsid w:val="003F6841"/>
    <w:rsid w:val="003F7285"/>
    <w:rsid w:val="00400324"/>
    <w:rsid w:val="0040070C"/>
    <w:rsid w:val="004016B0"/>
    <w:rsid w:val="004026FC"/>
    <w:rsid w:val="0040376A"/>
    <w:rsid w:val="00403A9E"/>
    <w:rsid w:val="004044A6"/>
    <w:rsid w:val="00405CF0"/>
    <w:rsid w:val="0040611B"/>
    <w:rsid w:val="004063EA"/>
    <w:rsid w:val="0040782E"/>
    <w:rsid w:val="00407977"/>
    <w:rsid w:val="0041255E"/>
    <w:rsid w:val="0041288A"/>
    <w:rsid w:val="00412B0B"/>
    <w:rsid w:val="004143B1"/>
    <w:rsid w:val="00415607"/>
    <w:rsid w:val="0041600C"/>
    <w:rsid w:val="00417A0C"/>
    <w:rsid w:val="0042038F"/>
    <w:rsid w:val="00420D7E"/>
    <w:rsid w:val="0042134E"/>
    <w:rsid w:val="00425222"/>
    <w:rsid w:val="004261BC"/>
    <w:rsid w:val="00426FCD"/>
    <w:rsid w:val="00427CAB"/>
    <w:rsid w:val="004324AD"/>
    <w:rsid w:val="00433615"/>
    <w:rsid w:val="0043384C"/>
    <w:rsid w:val="00433A7E"/>
    <w:rsid w:val="00434C9A"/>
    <w:rsid w:val="00435FC9"/>
    <w:rsid w:val="004366E4"/>
    <w:rsid w:val="00441C7F"/>
    <w:rsid w:val="00443641"/>
    <w:rsid w:val="00445E55"/>
    <w:rsid w:val="00447249"/>
    <w:rsid w:val="00450C15"/>
    <w:rsid w:val="00450DB7"/>
    <w:rsid w:val="004521D3"/>
    <w:rsid w:val="004523E4"/>
    <w:rsid w:val="00452A53"/>
    <w:rsid w:val="00454C0E"/>
    <w:rsid w:val="00455CB0"/>
    <w:rsid w:val="00455E0B"/>
    <w:rsid w:val="00456093"/>
    <w:rsid w:val="00457E98"/>
    <w:rsid w:val="00461146"/>
    <w:rsid w:val="004636E4"/>
    <w:rsid w:val="00465D70"/>
    <w:rsid w:val="00466891"/>
    <w:rsid w:val="00471166"/>
    <w:rsid w:val="004724E3"/>
    <w:rsid w:val="004743B9"/>
    <w:rsid w:val="00475EF5"/>
    <w:rsid w:val="00477A2F"/>
    <w:rsid w:val="0048013F"/>
    <w:rsid w:val="004809C2"/>
    <w:rsid w:val="004810C0"/>
    <w:rsid w:val="0048180F"/>
    <w:rsid w:val="0048187E"/>
    <w:rsid w:val="004825A2"/>
    <w:rsid w:val="0048410C"/>
    <w:rsid w:val="0048569A"/>
    <w:rsid w:val="00485E4D"/>
    <w:rsid w:val="00490955"/>
    <w:rsid w:val="0049181C"/>
    <w:rsid w:val="004959DB"/>
    <w:rsid w:val="004975F5"/>
    <w:rsid w:val="004A0E7F"/>
    <w:rsid w:val="004A139D"/>
    <w:rsid w:val="004A2056"/>
    <w:rsid w:val="004A2330"/>
    <w:rsid w:val="004A23DC"/>
    <w:rsid w:val="004A3D29"/>
    <w:rsid w:val="004A6279"/>
    <w:rsid w:val="004A6987"/>
    <w:rsid w:val="004B1349"/>
    <w:rsid w:val="004B144B"/>
    <w:rsid w:val="004B1656"/>
    <w:rsid w:val="004B3CAA"/>
    <w:rsid w:val="004B3F43"/>
    <w:rsid w:val="004B4C2F"/>
    <w:rsid w:val="004B4C7F"/>
    <w:rsid w:val="004B56ED"/>
    <w:rsid w:val="004B756E"/>
    <w:rsid w:val="004C4082"/>
    <w:rsid w:val="004C4386"/>
    <w:rsid w:val="004C6E91"/>
    <w:rsid w:val="004C77CF"/>
    <w:rsid w:val="004D0137"/>
    <w:rsid w:val="004D2B7B"/>
    <w:rsid w:val="004D318D"/>
    <w:rsid w:val="004D3C32"/>
    <w:rsid w:val="004D54D2"/>
    <w:rsid w:val="004D606F"/>
    <w:rsid w:val="004D7C4D"/>
    <w:rsid w:val="004E04DD"/>
    <w:rsid w:val="004E0726"/>
    <w:rsid w:val="004E0877"/>
    <w:rsid w:val="004E109E"/>
    <w:rsid w:val="004E1682"/>
    <w:rsid w:val="004E2A61"/>
    <w:rsid w:val="004E3EB9"/>
    <w:rsid w:val="004E49D8"/>
    <w:rsid w:val="004E7808"/>
    <w:rsid w:val="004F4033"/>
    <w:rsid w:val="004F7524"/>
    <w:rsid w:val="0050599C"/>
    <w:rsid w:val="005110E6"/>
    <w:rsid w:val="00512B40"/>
    <w:rsid w:val="0051313F"/>
    <w:rsid w:val="005158FF"/>
    <w:rsid w:val="00515F07"/>
    <w:rsid w:val="00520B37"/>
    <w:rsid w:val="00521E43"/>
    <w:rsid w:val="00521EAD"/>
    <w:rsid w:val="00521F17"/>
    <w:rsid w:val="00523549"/>
    <w:rsid w:val="00523D56"/>
    <w:rsid w:val="00524DB3"/>
    <w:rsid w:val="0052744E"/>
    <w:rsid w:val="00527A99"/>
    <w:rsid w:val="00530025"/>
    <w:rsid w:val="00530F4C"/>
    <w:rsid w:val="00531A85"/>
    <w:rsid w:val="00532B6C"/>
    <w:rsid w:val="00534D99"/>
    <w:rsid w:val="005355FB"/>
    <w:rsid w:val="00535FF7"/>
    <w:rsid w:val="00536048"/>
    <w:rsid w:val="00536980"/>
    <w:rsid w:val="00537D3D"/>
    <w:rsid w:val="00540570"/>
    <w:rsid w:val="00540F1D"/>
    <w:rsid w:val="0054102E"/>
    <w:rsid w:val="0054306C"/>
    <w:rsid w:val="00544DCB"/>
    <w:rsid w:val="00547B37"/>
    <w:rsid w:val="00550C53"/>
    <w:rsid w:val="00552A29"/>
    <w:rsid w:val="00554C84"/>
    <w:rsid w:val="0055591C"/>
    <w:rsid w:val="00555EB5"/>
    <w:rsid w:val="0055738D"/>
    <w:rsid w:val="00560832"/>
    <w:rsid w:val="005623E8"/>
    <w:rsid w:val="005627D1"/>
    <w:rsid w:val="00563773"/>
    <w:rsid w:val="00563D95"/>
    <w:rsid w:val="0056420A"/>
    <w:rsid w:val="00565FFA"/>
    <w:rsid w:val="0056668C"/>
    <w:rsid w:val="00567484"/>
    <w:rsid w:val="00573A36"/>
    <w:rsid w:val="00574C91"/>
    <w:rsid w:val="00574F0C"/>
    <w:rsid w:val="0057506E"/>
    <w:rsid w:val="005755D9"/>
    <w:rsid w:val="00575EC8"/>
    <w:rsid w:val="005778E1"/>
    <w:rsid w:val="00577AB4"/>
    <w:rsid w:val="0058212F"/>
    <w:rsid w:val="005866F6"/>
    <w:rsid w:val="00586EB0"/>
    <w:rsid w:val="00586FBF"/>
    <w:rsid w:val="00590E50"/>
    <w:rsid w:val="0059108C"/>
    <w:rsid w:val="00591F65"/>
    <w:rsid w:val="0059387D"/>
    <w:rsid w:val="005A0F89"/>
    <w:rsid w:val="005A18A0"/>
    <w:rsid w:val="005A1AFC"/>
    <w:rsid w:val="005A29F0"/>
    <w:rsid w:val="005A2A60"/>
    <w:rsid w:val="005A2B89"/>
    <w:rsid w:val="005A41B9"/>
    <w:rsid w:val="005A4ACF"/>
    <w:rsid w:val="005A5D19"/>
    <w:rsid w:val="005B0A78"/>
    <w:rsid w:val="005B24D1"/>
    <w:rsid w:val="005B2D5E"/>
    <w:rsid w:val="005B390F"/>
    <w:rsid w:val="005B3E18"/>
    <w:rsid w:val="005C21FB"/>
    <w:rsid w:val="005C3C71"/>
    <w:rsid w:val="005C6C60"/>
    <w:rsid w:val="005D0E59"/>
    <w:rsid w:val="005D35E9"/>
    <w:rsid w:val="005D40FE"/>
    <w:rsid w:val="005D69B6"/>
    <w:rsid w:val="005E021F"/>
    <w:rsid w:val="005E1BC7"/>
    <w:rsid w:val="005E4841"/>
    <w:rsid w:val="005E4A2C"/>
    <w:rsid w:val="005E7010"/>
    <w:rsid w:val="005F1225"/>
    <w:rsid w:val="005F1BB8"/>
    <w:rsid w:val="005F2F5D"/>
    <w:rsid w:val="005F3CDE"/>
    <w:rsid w:val="005F4456"/>
    <w:rsid w:val="005F4D68"/>
    <w:rsid w:val="005F50C1"/>
    <w:rsid w:val="005F5549"/>
    <w:rsid w:val="00600C0B"/>
    <w:rsid w:val="00601046"/>
    <w:rsid w:val="006048E3"/>
    <w:rsid w:val="00605972"/>
    <w:rsid w:val="006063D6"/>
    <w:rsid w:val="006105A9"/>
    <w:rsid w:val="006109BF"/>
    <w:rsid w:val="00611505"/>
    <w:rsid w:val="00613881"/>
    <w:rsid w:val="00613C43"/>
    <w:rsid w:val="0061778A"/>
    <w:rsid w:val="00620A90"/>
    <w:rsid w:val="00620DA5"/>
    <w:rsid w:val="00622164"/>
    <w:rsid w:val="00622518"/>
    <w:rsid w:val="0062412C"/>
    <w:rsid w:val="00626D9C"/>
    <w:rsid w:val="006309E5"/>
    <w:rsid w:val="00631CCC"/>
    <w:rsid w:val="00632BB2"/>
    <w:rsid w:val="00634484"/>
    <w:rsid w:val="00635991"/>
    <w:rsid w:val="00635F39"/>
    <w:rsid w:val="006413E6"/>
    <w:rsid w:val="00641810"/>
    <w:rsid w:val="006435FA"/>
    <w:rsid w:val="00643E72"/>
    <w:rsid w:val="00643E8F"/>
    <w:rsid w:val="0064406F"/>
    <w:rsid w:val="006469A1"/>
    <w:rsid w:val="00646A46"/>
    <w:rsid w:val="0064794A"/>
    <w:rsid w:val="00652191"/>
    <w:rsid w:val="00654A81"/>
    <w:rsid w:val="00657B2F"/>
    <w:rsid w:val="00661EF6"/>
    <w:rsid w:val="00664A9C"/>
    <w:rsid w:val="00664BA7"/>
    <w:rsid w:val="00664C59"/>
    <w:rsid w:val="006653F3"/>
    <w:rsid w:val="006666CA"/>
    <w:rsid w:val="00666CCC"/>
    <w:rsid w:val="00666D84"/>
    <w:rsid w:val="0066797C"/>
    <w:rsid w:val="00680DE9"/>
    <w:rsid w:val="0068116E"/>
    <w:rsid w:val="0068171E"/>
    <w:rsid w:val="00681B3D"/>
    <w:rsid w:val="00683DB6"/>
    <w:rsid w:val="006842A3"/>
    <w:rsid w:val="00685FA7"/>
    <w:rsid w:val="00690007"/>
    <w:rsid w:val="00691157"/>
    <w:rsid w:val="006939E1"/>
    <w:rsid w:val="00693BDD"/>
    <w:rsid w:val="00694B23"/>
    <w:rsid w:val="00695396"/>
    <w:rsid w:val="0069793E"/>
    <w:rsid w:val="006A060F"/>
    <w:rsid w:val="006A0A99"/>
    <w:rsid w:val="006A0B17"/>
    <w:rsid w:val="006A1268"/>
    <w:rsid w:val="006A341D"/>
    <w:rsid w:val="006A3555"/>
    <w:rsid w:val="006A3940"/>
    <w:rsid w:val="006A620A"/>
    <w:rsid w:val="006A7478"/>
    <w:rsid w:val="006A7756"/>
    <w:rsid w:val="006B298F"/>
    <w:rsid w:val="006B32AD"/>
    <w:rsid w:val="006B7369"/>
    <w:rsid w:val="006C279D"/>
    <w:rsid w:val="006C35A7"/>
    <w:rsid w:val="006C5A4E"/>
    <w:rsid w:val="006C69A2"/>
    <w:rsid w:val="006C7E2E"/>
    <w:rsid w:val="006D0C9E"/>
    <w:rsid w:val="006D11D4"/>
    <w:rsid w:val="006D1453"/>
    <w:rsid w:val="006D29AF"/>
    <w:rsid w:val="006D332B"/>
    <w:rsid w:val="006D3990"/>
    <w:rsid w:val="006D3AD4"/>
    <w:rsid w:val="006D7BFE"/>
    <w:rsid w:val="006E05A9"/>
    <w:rsid w:val="006E1E1C"/>
    <w:rsid w:val="006E4717"/>
    <w:rsid w:val="006E5306"/>
    <w:rsid w:val="006E5AA2"/>
    <w:rsid w:val="006E668E"/>
    <w:rsid w:val="006F1CAD"/>
    <w:rsid w:val="006F3341"/>
    <w:rsid w:val="006F378A"/>
    <w:rsid w:val="006F47CA"/>
    <w:rsid w:val="006F53EB"/>
    <w:rsid w:val="006F5932"/>
    <w:rsid w:val="006F5956"/>
    <w:rsid w:val="006F5CDF"/>
    <w:rsid w:val="00703649"/>
    <w:rsid w:val="0070380F"/>
    <w:rsid w:val="00705406"/>
    <w:rsid w:val="00707220"/>
    <w:rsid w:val="00710D15"/>
    <w:rsid w:val="00711586"/>
    <w:rsid w:val="00713C5B"/>
    <w:rsid w:val="0071408C"/>
    <w:rsid w:val="00716608"/>
    <w:rsid w:val="00720B2F"/>
    <w:rsid w:val="00722640"/>
    <w:rsid w:val="00722F0E"/>
    <w:rsid w:val="00723BA6"/>
    <w:rsid w:val="00723D53"/>
    <w:rsid w:val="007248E5"/>
    <w:rsid w:val="00725331"/>
    <w:rsid w:val="00725944"/>
    <w:rsid w:val="007272C5"/>
    <w:rsid w:val="00731852"/>
    <w:rsid w:val="00732473"/>
    <w:rsid w:val="00733164"/>
    <w:rsid w:val="00733699"/>
    <w:rsid w:val="007346D0"/>
    <w:rsid w:val="00736D7B"/>
    <w:rsid w:val="0074493C"/>
    <w:rsid w:val="0074546D"/>
    <w:rsid w:val="00745596"/>
    <w:rsid w:val="00745FB7"/>
    <w:rsid w:val="007466AB"/>
    <w:rsid w:val="00746A1E"/>
    <w:rsid w:val="00746A61"/>
    <w:rsid w:val="007503D7"/>
    <w:rsid w:val="00751133"/>
    <w:rsid w:val="00756298"/>
    <w:rsid w:val="007617D8"/>
    <w:rsid w:val="007619DA"/>
    <w:rsid w:val="00762E60"/>
    <w:rsid w:val="007659CE"/>
    <w:rsid w:val="00765D42"/>
    <w:rsid w:val="00766435"/>
    <w:rsid w:val="00766A25"/>
    <w:rsid w:val="00767404"/>
    <w:rsid w:val="00770D43"/>
    <w:rsid w:val="00771376"/>
    <w:rsid w:val="00771746"/>
    <w:rsid w:val="00772818"/>
    <w:rsid w:val="007737E9"/>
    <w:rsid w:val="0077546D"/>
    <w:rsid w:val="00776D44"/>
    <w:rsid w:val="00777144"/>
    <w:rsid w:val="00777477"/>
    <w:rsid w:val="00784E69"/>
    <w:rsid w:val="007853AA"/>
    <w:rsid w:val="00786748"/>
    <w:rsid w:val="00794C6C"/>
    <w:rsid w:val="00796D96"/>
    <w:rsid w:val="007972FC"/>
    <w:rsid w:val="00797F78"/>
    <w:rsid w:val="007A1412"/>
    <w:rsid w:val="007A1422"/>
    <w:rsid w:val="007A32FA"/>
    <w:rsid w:val="007A4111"/>
    <w:rsid w:val="007A4E51"/>
    <w:rsid w:val="007A55F3"/>
    <w:rsid w:val="007A667C"/>
    <w:rsid w:val="007A7860"/>
    <w:rsid w:val="007B0392"/>
    <w:rsid w:val="007B0B5C"/>
    <w:rsid w:val="007B2CEB"/>
    <w:rsid w:val="007B4B01"/>
    <w:rsid w:val="007B6DAB"/>
    <w:rsid w:val="007B72E1"/>
    <w:rsid w:val="007C0F49"/>
    <w:rsid w:val="007C1B4E"/>
    <w:rsid w:val="007C4E0A"/>
    <w:rsid w:val="007C566B"/>
    <w:rsid w:val="007C7A6E"/>
    <w:rsid w:val="007C7FA8"/>
    <w:rsid w:val="007D0170"/>
    <w:rsid w:val="007D1933"/>
    <w:rsid w:val="007D2E31"/>
    <w:rsid w:val="007D45A9"/>
    <w:rsid w:val="007D5726"/>
    <w:rsid w:val="007E3258"/>
    <w:rsid w:val="007E3F23"/>
    <w:rsid w:val="007F00BA"/>
    <w:rsid w:val="007F02EE"/>
    <w:rsid w:val="007F28C9"/>
    <w:rsid w:val="007F2C2A"/>
    <w:rsid w:val="007F3A72"/>
    <w:rsid w:val="00800C1E"/>
    <w:rsid w:val="0080111A"/>
    <w:rsid w:val="00803297"/>
    <w:rsid w:val="00806962"/>
    <w:rsid w:val="00806FB0"/>
    <w:rsid w:val="00807EAE"/>
    <w:rsid w:val="00807EF7"/>
    <w:rsid w:val="00810369"/>
    <w:rsid w:val="008108B6"/>
    <w:rsid w:val="0081169A"/>
    <w:rsid w:val="00812A89"/>
    <w:rsid w:val="00812C19"/>
    <w:rsid w:val="00812D9E"/>
    <w:rsid w:val="00813BA4"/>
    <w:rsid w:val="00816228"/>
    <w:rsid w:val="0081675C"/>
    <w:rsid w:val="008169C0"/>
    <w:rsid w:val="00816B42"/>
    <w:rsid w:val="00817AC5"/>
    <w:rsid w:val="00817C59"/>
    <w:rsid w:val="00820D34"/>
    <w:rsid w:val="0082130F"/>
    <w:rsid w:val="00822D48"/>
    <w:rsid w:val="00823D0D"/>
    <w:rsid w:val="00823E1B"/>
    <w:rsid w:val="00825212"/>
    <w:rsid w:val="008269E9"/>
    <w:rsid w:val="00827312"/>
    <w:rsid w:val="008317AC"/>
    <w:rsid w:val="0083274B"/>
    <w:rsid w:val="00833331"/>
    <w:rsid w:val="0083348D"/>
    <w:rsid w:val="00834030"/>
    <w:rsid w:val="00834F94"/>
    <w:rsid w:val="0084146D"/>
    <w:rsid w:val="008418F8"/>
    <w:rsid w:val="008421D5"/>
    <w:rsid w:val="00843EF2"/>
    <w:rsid w:val="008465B8"/>
    <w:rsid w:val="00846F83"/>
    <w:rsid w:val="00847D95"/>
    <w:rsid w:val="008559A5"/>
    <w:rsid w:val="00855EC0"/>
    <w:rsid w:val="008563C3"/>
    <w:rsid w:val="0086068C"/>
    <w:rsid w:val="008606EF"/>
    <w:rsid w:val="00861576"/>
    <w:rsid w:val="00861645"/>
    <w:rsid w:val="00861DC7"/>
    <w:rsid w:val="00862C2C"/>
    <w:rsid w:val="008631A5"/>
    <w:rsid w:val="008637A2"/>
    <w:rsid w:val="00865A5E"/>
    <w:rsid w:val="00867E26"/>
    <w:rsid w:val="00867FA9"/>
    <w:rsid w:val="00871FA9"/>
    <w:rsid w:val="008722A7"/>
    <w:rsid w:val="00872B70"/>
    <w:rsid w:val="00876192"/>
    <w:rsid w:val="008768EC"/>
    <w:rsid w:val="0087743D"/>
    <w:rsid w:val="008775A9"/>
    <w:rsid w:val="008811EA"/>
    <w:rsid w:val="00881FC9"/>
    <w:rsid w:val="00882B46"/>
    <w:rsid w:val="008835D1"/>
    <w:rsid w:val="00884F01"/>
    <w:rsid w:val="008862C8"/>
    <w:rsid w:val="00887160"/>
    <w:rsid w:val="008928FB"/>
    <w:rsid w:val="00892AB3"/>
    <w:rsid w:val="008939C0"/>
    <w:rsid w:val="0089477E"/>
    <w:rsid w:val="0089584F"/>
    <w:rsid w:val="008964CC"/>
    <w:rsid w:val="00896B60"/>
    <w:rsid w:val="008A1026"/>
    <w:rsid w:val="008A1729"/>
    <w:rsid w:val="008A3213"/>
    <w:rsid w:val="008A335A"/>
    <w:rsid w:val="008A354E"/>
    <w:rsid w:val="008A39F0"/>
    <w:rsid w:val="008A3DA3"/>
    <w:rsid w:val="008A4AD0"/>
    <w:rsid w:val="008A5133"/>
    <w:rsid w:val="008A5759"/>
    <w:rsid w:val="008A5979"/>
    <w:rsid w:val="008A77A3"/>
    <w:rsid w:val="008A7993"/>
    <w:rsid w:val="008A79C8"/>
    <w:rsid w:val="008A7A89"/>
    <w:rsid w:val="008A7FBA"/>
    <w:rsid w:val="008B09B5"/>
    <w:rsid w:val="008B173B"/>
    <w:rsid w:val="008B26B8"/>
    <w:rsid w:val="008B3428"/>
    <w:rsid w:val="008B6F16"/>
    <w:rsid w:val="008C0983"/>
    <w:rsid w:val="008C1720"/>
    <w:rsid w:val="008C4229"/>
    <w:rsid w:val="008C5B5D"/>
    <w:rsid w:val="008C5ED2"/>
    <w:rsid w:val="008C73D8"/>
    <w:rsid w:val="008D0233"/>
    <w:rsid w:val="008D0E1B"/>
    <w:rsid w:val="008D1900"/>
    <w:rsid w:val="008D2109"/>
    <w:rsid w:val="008D4BB5"/>
    <w:rsid w:val="008D55BA"/>
    <w:rsid w:val="008D59FA"/>
    <w:rsid w:val="008D6AF8"/>
    <w:rsid w:val="008E188A"/>
    <w:rsid w:val="008E28E0"/>
    <w:rsid w:val="008E7E72"/>
    <w:rsid w:val="008F147C"/>
    <w:rsid w:val="008F1D8D"/>
    <w:rsid w:val="008F6622"/>
    <w:rsid w:val="008F67C8"/>
    <w:rsid w:val="009016B6"/>
    <w:rsid w:val="009026F5"/>
    <w:rsid w:val="00902D19"/>
    <w:rsid w:val="00903EF3"/>
    <w:rsid w:val="009068D7"/>
    <w:rsid w:val="0090798E"/>
    <w:rsid w:val="00907B17"/>
    <w:rsid w:val="00907F3C"/>
    <w:rsid w:val="00910957"/>
    <w:rsid w:val="00910B6D"/>
    <w:rsid w:val="00910BB0"/>
    <w:rsid w:val="00915921"/>
    <w:rsid w:val="00916217"/>
    <w:rsid w:val="00916751"/>
    <w:rsid w:val="009173DD"/>
    <w:rsid w:val="009178AD"/>
    <w:rsid w:val="00917BA9"/>
    <w:rsid w:val="00917E88"/>
    <w:rsid w:val="00922096"/>
    <w:rsid w:val="00922311"/>
    <w:rsid w:val="00924143"/>
    <w:rsid w:val="00924981"/>
    <w:rsid w:val="00925579"/>
    <w:rsid w:val="00925956"/>
    <w:rsid w:val="00926377"/>
    <w:rsid w:val="00932463"/>
    <w:rsid w:val="00933F61"/>
    <w:rsid w:val="00935DE2"/>
    <w:rsid w:val="00936C5E"/>
    <w:rsid w:val="00937360"/>
    <w:rsid w:val="00943282"/>
    <w:rsid w:val="00943D35"/>
    <w:rsid w:val="0094495A"/>
    <w:rsid w:val="00944DC0"/>
    <w:rsid w:val="00945139"/>
    <w:rsid w:val="00947456"/>
    <w:rsid w:val="009504DA"/>
    <w:rsid w:val="00951958"/>
    <w:rsid w:val="00951D81"/>
    <w:rsid w:val="00954438"/>
    <w:rsid w:val="00957C88"/>
    <w:rsid w:val="00957D9D"/>
    <w:rsid w:val="009601EE"/>
    <w:rsid w:val="00961CF0"/>
    <w:rsid w:val="00962EBE"/>
    <w:rsid w:val="0096388F"/>
    <w:rsid w:val="0096458F"/>
    <w:rsid w:val="00965B89"/>
    <w:rsid w:val="0096626C"/>
    <w:rsid w:val="009730AB"/>
    <w:rsid w:val="009739B8"/>
    <w:rsid w:val="009739FF"/>
    <w:rsid w:val="00977384"/>
    <w:rsid w:val="00980104"/>
    <w:rsid w:val="009807C4"/>
    <w:rsid w:val="0098086A"/>
    <w:rsid w:val="009816B0"/>
    <w:rsid w:val="00982589"/>
    <w:rsid w:val="00982920"/>
    <w:rsid w:val="00985EC5"/>
    <w:rsid w:val="00986890"/>
    <w:rsid w:val="009907E7"/>
    <w:rsid w:val="00990DCF"/>
    <w:rsid w:val="00991374"/>
    <w:rsid w:val="009926CB"/>
    <w:rsid w:val="00992B49"/>
    <w:rsid w:val="00994F97"/>
    <w:rsid w:val="00995085"/>
    <w:rsid w:val="009A0A9C"/>
    <w:rsid w:val="009A1375"/>
    <w:rsid w:val="009A1669"/>
    <w:rsid w:val="009A1D6E"/>
    <w:rsid w:val="009A2A45"/>
    <w:rsid w:val="009A46C8"/>
    <w:rsid w:val="009A600F"/>
    <w:rsid w:val="009A7198"/>
    <w:rsid w:val="009B14D4"/>
    <w:rsid w:val="009B288A"/>
    <w:rsid w:val="009B2AA8"/>
    <w:rsid w:val="009B3A7B"/>
    <w:rsid w:val="009B3D85"/>
    <w:rsid w:val="009B4CD1"/>
    <w:rsid w:val="009B6437"/>
    <w:rsid w:val="009B70D2"/>
    <w:rsid w:val="009C0D22"/>
    <w:rsid w:val="009C1DCE"/>
    <w:rsid w:val="009C33A7"/>
    <w:rsid w:val="009C6A5A"/>
    <w:rsid w:val="009C6D1E"/>
    <w:rsid w:val="009C6FB7"/>
    <w:rsid w:val="009D1847"/>
    <w:rsid w:val="009D3B7D"/>
    <w:rsid w:val="009D588F"/>
    <w:rsid w:val="009E2A74"/>
    <w:rsid w:val="009E3191"/>
    <w:rsid w:val="009E410C"/>
    <w:rsid w:val="009E61B4"/>
    <w:rsid w:val="009F07EE"/>
    <w:rsid w:val="009F0811"/>
    <w:rsid w:val="009F0D35"/>
    <w:rsid w:val="009F0E9B"/>
    <w:rsid w:val="009F320F"/>
    <w:rsid w:val="009F3A5D"/>
    <w:rsid w:val="009F4B23"/>
    <w:rsid w:val="009F62D2"/>
    <w:rsid w:val="00A00EC0"/>
    <w:rsid w:val="00A015D0"/>
    <w:rsid w:val="00A040B4"/>
    <w:rsid w:val="00A07A92"/>
    <w:rsid w:val="00A108F1"/>
    <w:rsid w:val="00A11675"/>
    <w:rsid w:val="00A15905"/>
    <w:rsid w:val="00A15D8C"/>
    <w:rsid w:val="00A16FCA"/>
    <w:rsid w:val="00A21E94"/>
    <w:rsid w:val="00A22269"/>
    <w:rsid w:val="00A2301B"/>
    <w:rsid w:val="00A260A8"/>
    <w:rsid w:val="00A2637C"/>
    <w:rsid w:val="00A275A7"/>
    <w:rsid w:val="00A27698"/>
    <w:rsid w:val="00A27CE2"/>
    <w:rsid w:val="00A311E7"/>
    <w:rsid w:val="00A31C98"/>
    <w:rsid w:val="00A32666"/>
    <w:rsid w:val="00A36F05"/>
    <w:rsid w:val="00A3731D"/>
    <w:rsid w:val="00A40186"/>
    <w:rsid w:val="00A40E79"/>
    <w:rsid w:val="00A42F6F"/>
    <w:rsid w:val="00A43A24"/>
    <w:rsid w:val="00A44919"/>
    <w:rsid w:val="00A44997"/>
    <w:rsid w:val="00A44BD2"/>
    <w:rsid w:val="00A458EB"/>
    <w:rsid w:val="00A507DB"/>
    <w:rsid w:val="00A51D6D"/>
    <w:rsid w:val="00A520CE"/>
    <w:rsid w:val="00A54E64"/>
    <w:rsid w:val="00A5643C"/>
    <w:rsid w:val="00A56DD6"/>
    <w:rsid w:val="00A57574"/>
    <w:rsid w:val="00A605EA"/>
    <w:rsid w:val="00A60A2B"/>
    <w:rsid w:val="00A615B7"/>
    <w:rsid w:val="00A62FC6"/>
    <w:rsid w:val="00A64486"/>
    <w:rsid w:val="00A6540E"/>
    <w:rsid w:val="00A6584D"/>
    <w:rsid w:val="00A67599"/>
    <w:rsid w:val="00A67DD7"/>
    <w:rsid w:val="00A7033E"/>
    <w:rsid w:val="00A70BC7"/>
    <w:rsid w:val="00A71388"/>
    <w:rsid w:val="00A71F71"/>
    <w:rsid w:val="00A73F96"/>
    <w:rsid w:val="00A74DBA"/>
    <w:rsid w:val="00A76354"/>
    <w:rsid w:val="00A764E6"/>
    <w:rsid w:val="00A77B89"/>
    <w:rsid w:val="00A80A8A"/>
    <w:rsid w:val="00A81335"/>
    <w:rsid w:val="00A8280A"/>
    <w:rsid w:val="00A83192"/>
    <w:rsid w:val="00A832DB"/>
    <w:rsid w:val="00A8458B"/>
    <w:rsid w:val="00A8522C"/>
    <w:rsid w:val="00A8574B"/>
    <w:rsid w:val="00A857C0"/>
    <w:rsid w:val="00A9026F"/>
    <w:rsid w:val="00A9084E"/>
    <w:rsid w:val="00A91D9C"/>
    <w:rsid w:val="00A92A94"/>
    <w:rsid w:val="00A93062"/>
    <w:rsid w:val="00A936E1"/>
    <w:rsid w:val="00A9406E"/>
    <w:rsid w:val="00A9623D"/>
    <w:rsid w:val="00A9714B"/>
    <w:rsid w:val="00A9766B"/>
    <w:rsid w:val="00A979E7"/>
    <w:rsid w:val="00AA159C"/>
    <w:rsid w:val="00AA2587"/>
    <w:rsid w:val="00AA3077"/>
    <w:rsid w:val="00AA3DFF"/>
    <w:rsid w:val="00AA410F"/>
    <w:rsid w:val="00AA5342"/>
    <w:rsid w:val="00AA7C5F"/>
    <w:rsid w:val="00AB1717"/>
    <w:rsid w:val="00AB1DFE"/>
    <w:rsid w:val="00AB404D"/>
    <w:rsid w:val="00AB54EF"/>
    <w:rsid w:val="00AB5CAD"/>
    <w:rsid w:val="00AB6A03"/>
    <w:rsid w:val="00AB7772"/>
    <w:rsid w:val="00AB7A61"/>
    <w:rsid w:val="00AC422C"/>
    <w:rsid w:val="00AC464D"/>
    <w:rsid w:val="00AC5040"/>
    <w:rsid w:val="00AC59E5"/>
    <w:rsid w:val="00AC7AAD"/>
    <w:rsid w:val="00AD34CB"/>
    <w:rsid w:val="00AE1833"/>
    <w:rsid w:val="00AE2494"/>
    <w:rsid w:val="00AE3C93"/>
    <w:rsid w:val="00AE44A0"/>
    <w:rsid w:val="00AE6F95"/>
    <w:rsid w:val="00AE731F"/>
    <w:rsid w:val="00AF0DB1"/>
    <w:rsid w:val="00AF33AD"/>
    <w:rsid w:val="00AF3525"/>
    <w:rsid w:val="00AF4146"/>
    <w:rsid w:val="00AF573F"/>
    <w:rsid w:val="00AF6321"/>
    <w:rsid w:val="00AF6D19"/>
    <w:rsid w:val="00AF76DB"/>
    <w:rsid w:val="00AF7EF5"/>
    <w:rsid w:val="00B000E3"/>
    <w:rsid w:val="00B0184A"/>
    <w:rsid w:val="00B01978"/>
    <w:rsid w:val="00B019FD"/>
    <w:rsid w:val="00B04B7E"/>
    <w:rsid w:val="00B0587C"/>
    <w:rsid w:val="00B063B3"/>
    <w:rsid w:val="00B07205"/>
    <w:rsid w:val="00B10411"/>
    <w:rsid w:val="00B10442"/>
    <w:rsid w:val="00B10473"/>
    <w:rsid w:val="00B1084C"/>
    <w:rsid w:val="00B12C43"/>
    <w:rsid w:val="00B12E94"/>
    <w:rsid w:val="00B1391E"/>
    <w:rsid w:val="00B145DF"/>
    <w:rsid w:val="00B16430"/>
    <w:rsid w:val="00B16D1C"/>
    <w:rsid w:val="00B22F30"/>
    <w:rsid w:val="00B2332A"/>
    <w:rsid w:val="00B24F59"/>
    <w:rsid w:val="00B26A2B"/>
    <w:rsid w:val="00B304BD"/>
    <w:rsid w:val="00B3098F"/>
    <w:rsid w:val="00B30BAA"/>
    <w:rsid w:val="00B30CAB"/>
    <w:rsid w:val="00B311BA"/>
    <w:rsid w:val="00B32579"/>
    <w:rsid w:val="00B36AE6"/>
    <w:rsid w:val="00B41131"/>
    <w:rsid w:val="00B429BC"/>
    <w:rsid w:val="00B4348C"/>
    <w:rsid w:val="00B44C2E"/>
    <w:rsid w:val="00B46402"/>
    <w:rsid w:val="00B46644"/>
    <w:rsid w:val="00B46D3A"/>
    <w:rsid w:val="00B476FD"/>
    <w:rsid w:val="00B47F41"/>
    <w:rsid w:val="00B5095A"/>
    <w:rsid w:val="00B513D7"/>
    <w:rsid w:val="00B548B5"/>
    <w:rsid w:val="00B60E66"/>
    <w:rsid w:val="00B61048"/>
    <w:rsid w:val="00B64C3E"/>
    <w:rsid w:val="00B65524"/>
    <w:rsid w:val="00B66173"/>
    <w:rsid w:val="00B67779"/>
    <w:rsid w:val="00B738AA"/>
    <w:rsid w:val="00B77E54"/>
    <w:rsid w:val="00B81B94"/>
    <w:rsid w:val="00B82198"/>
    <w:rsid w:val="00B83C21"/>
    <w:rsid w:val="00B858FE"/>
    <w:rsid w:val="00B85CD4"/>
    <w:rsid w:val="00B85F9F"/>
    <w:rsid w:val="00B867CB"/>
    <w:rsid w:val="00B87CDD"/>
    <w:rsid w:val="00B900D2"/>
    <w:rsid w:val="00B92DE5"/>
    <w:rsid w:val="00B93234"/>
    <w:rsid w:val="00B93B20"/>
    <w:rsid w:val="00B9629B"/>
    <w:rsid w:val="00BA197F"/>
    <w:rsid w:val="00BA24CE"/>
    <w:rsid w:val="00BA4E10"/>
    <w:rsid w:val="00BA5240"/>
    <w:rsid w:val="00BA5BB4"/>
    <w:rsid w:val="00BA631E"/>
    <w:rsid w:val="00BB0CF0"/>
    <w:rsid w:val="00BB4A32"/>
    <w:rsid w:val="00BB4B06"/>
    <w:rsid w:val="00BB781B"/>
    <w:rsid w:val="00BC10CA"/>
    <w:rsid w:val="00BC1DC5"/>
    <w:rsid w:val="00BC2EE1"/>
    <w:rsid w:val="00BC56A7"/>
    <w:rsid w:val="00BC7A15"/>
    <w:rsid w:val="00BD0CF0"/>
    <w:rsid w:val="00BD1415"/>
    <w:rsid w:val="00BD1544"/>
    <w:rsid w:val="00BD1A3C"/>
    <w:rsid w:val="00BD661D"/>
    <w:rsid w:val="00BD7D75"/>
    <w:rsid w:val="00BE1FA8"/>
    <w:rsid w:val="00BE24A3"/>
    <w:rsid w:val="00BE297F"/>
    <w:rsid w:val="00BE2AF1"/>
    <w:rsid w:val="00BE2ECE"/>
    <w:rsid w:val="00BE3342"/>
    <w:rsid w:val="00BE434D"/>
    <w:rsid w:val="00BE46E0"/>
    <w:rsid w:val="00BE580A"/>
    <w:rsid w:val="00BE5D8A"/>
    <w:rsid w:val="00BE6F6B"/>
    <w:rsid w:val="00BF1484"/>
    <w:rsid w:val="00BF309B"/>
    <w:rsid w:val="00BF3547"/>
    <w:rsid w:val="00BF61D9"/>
    <w:rsid w:val="00C05C4F"/>
    <w:rsid w:val="00C06BE3"/>
    <w:rsid w:val="00C06EF4"/>
    <w:rsid w:val="00C111C0"/>
    <w:rsid w:val="00C11251"/>
    <w:rsid w:val="00C116F3"/>
    <w:rsid w:val="00C11A13"/>
    <w:rsid w:val="00C11D1F"/>
    <w:rsid w:val="00C11DEB"/>
    <w:rsid w:val="00C12009"/>
    <w:rsid w:val="00C130BF"/>
    <w:rsid w:val="00C20104"/>
    <w:rsid w:val="00C21906"/>
    <w:rsid w:val="00C21CFB"/>
    <w:rsid w:val="00C3519C"/>
    <w:rsid w:val="00C40AEA"/>
    <w:rsid w:val="00C40FFE"/>
    <w:rsid w:val="00C4109C"/>
    <w:rsid w:val="00C43F8D"/>
    <w:rsid w:val="00C4486C"/>
    <w:rsid w:val="00C45272"/>
    <w:rsid w:val="00C452C1"/>
    <w:rsid w:val="00C47454"/>
    <w:rsid w:val="00C5041A"/>
    <w:rsid w:val="00C513A4"/>
    <w:rsid w:val="00C534BC"/>
    <w:rsid w:val="00C54C6B"/>
    <w:rsid w:val="00C550BF"/>
    <w:rsid w:val="00C57775"/>
    <w:rsid w:val="00C616E6"/>
    <w:rsid w:val="00C626ED"/>
    <w:rsid w:val="00C64AE9"/>
    <w:rsid w:val="00C64CAC"/>
    <w:rsid w:val="00C64DE1"/>
    <w:rsid w:val="00C65314"/>
    <w:rsid w:val="00C653DC"/>
    <w:rsid w:val="00C675DD"/>
    <w:rsid w:val="00C703FE"/>
    <w:rsid w:val="00C708B9"/>
    <w:rsid w:val="00C718F5"/>
    <w:rsid w:val="00C71C58"/>
    <w:rsid w:val="00C72C52"/>
    <w:rsid w:val="00C72EAC"/>
    <w:rsid w:val="00C763D7"/>
    <w:rsid w:val="00C7695A"/>
    <w:rsid w:val="00C8358F"/>
    <w:rsid w:val="00C84C61"/>
    <w:rsid w:val="00C8714A"/>
    <w:rsid w:val="00C876DF"/>
    <w:rsid w:val="00C91661"/>
    <w:rsid w:val="00C9170F"/>
    <w:rsid w:val="00C92272"/>
    <w:rsid w:val="00C944B9"/>
    <w:rsid w:val="00C95EA6"/>
    <w:rsid w:val="00C96AB9"/>
    <w:rsid w:val="00CA16E5"/>
    <w:rsid w:val="00CA18E5"/>
    <w:rsid w:val="00CA4047"/>
    <w:rsid w:val="00CA6BA1"/>
    <w:rsid w:val="00CA78ED"/>
    <w:rsid w:val="00CB072B"/>
    <w:rsid w:val="00CB1234"/>
    <w:rsid w:val="00CB1DE1"/>
    <w:rsid w:val="00CB22E5"/>
    <w:rsid w:val="00CB3C89"/>
    <w:rsid w:val="00CB4903"/>
    <w:rsid w:val="00CB4BDA"/>
    <w:rsid w:val="00CB4C67"/>
    <w:rsid w:val="00CB5ECD"/>
    <w:rsid w:val="00CB6004"/>
    <w:rsid w:val="00CB6836"/>
    <w:rsid w:val="00CB70DF"/>
    <w:rsid w:val="00CC0B41"/>
    <w:rsid w:val="00CC348B"/>
    <w:rsid w:val="00CC5916"/>
    <w:rsid w:val="00CC5DD8"/>
    <w:rsid w:val="00CC63C1"/>
    <w:rsid w:val="00CC6B7B"/>
    <w:rsid w:val="00CC7EBF"/>
    <w:rsid w:val="00CD2114"/>
    <w:rsid w:val="00CD348E"/>
    <w:rsid w:val="00CD48E5"/>
    <w:rsid w:val="00CD5874"/>
    <w:rsid w:val="00CD59C8"/>
    <w:rsid w:val="00CD71E4"/>
    <w:rsid w:val="00CE034B"/>
    <w:rsid w:val="00CE0D98"/>
    <w:rsid w:val="00CE1083"/>
    <w:rsid w:val="00CE2B39"/>
    <w:rsid w:val="00CE4151"/>
    <w:rsid w:val="00CE6F8F"/>
    <w:rsid w:val="00CE7A53"/>
    <w:rsid w:val="00CE7E0C"/>
    <w:rsid w:val="00CF07EC"/>
    <w:rsid w:val="00CF1F47"/>
    <w:rsid w:val="00D00ED8"/>
    <w:rsid w:val="00D01CE9"/>
    <w:rsid w:val="00D03087"/>
    <w:rsid w:val="00D03B37"/>
    <w:rsid w:val="00D056BB"/>
    <w:rsid w:val="00D057B1"/>
    <w:rsid w:val="00D10843"/>
    <w:rsid w:val="00D10DCD"/>
    <w:rsid w:val="00D1131B"/>
    <w:rsid w:val="00D11605"/>
    <w:rsid w:val="00D12AB3"/>
    <w:rsid w:val="00D131CD"/>
    <w:rsid w:val="00D156AA"/>
    <w:rsid w:val="00D157CB"/>
    <w:rsid w:val="00D1595D"/>
    <w:rsid w:val="00D16818"/>
    <w:rsid w:val="00D16AB1"/>
    <w:rsid w:val="00D16DFA"/>
    <w:rsid w:val="00D17DB5"/>
    <w:rsid w:val="00D223ED"/>
    <w:rsid w:val="00D227F7"/>
    <w:rsid w:val="00D22B4F"/>
    <w:rsid w:val="00D22D8C"/>
    <w:rsid w:val="00D23B23"/>
    <w:rsid w:val="00D24168"/>
    <w:rsid w:val="00D255F9"/>
    <w:rsid w:val="00D3015F"/>
    <w:rsid w:val="00D30BC1"/>
    <w:rsid w:val="00D316BB"/>
    <w:rsid w:val="00D31FE7"/>
    <w:rsid w:val="00D3327C"/>
    <w:rsid w:val="00D34239"/>
    <w:rsid w:val="00D35CFC"/>
    <w:rsid w:val="00D376DC"/>
    <w:rsid w:val="00D37942"/>
    <w:rsid w:val="00D4117F"/>
    <w:rsid w:val="00D418DF"/>
    <w:rsid w:val="00D43105"/>
    <w:rsid w:val="00D44C09"/>
    <w:rsid w:val="00D45855"/>
    <w:rsid w:val="00D477D7"/>
    <w:rsid w:val="00D504FB"/>
    <w:rsid w:val="00D527A1"/>
    <w:rsid w:val="00D529A5"/>
    <w:rsid w:val="00D542AF"/>
    <w:rsid w:val="00D552FC"/>
    <w:rsid w:val="00D57C5A"/>
    <w:rsid w:val="00D60454"/>
    <w:rsid w:val="00D6121A"/>
    <w:rsid w:val="00D61FF5"/>
    <w:rsid w:val="00D62587"/>
    <w:rsid w:val="00D6272F"/>
    <w:rsid w:val="00D62B86"/>
    <w:rsid w:val="00D707CD"/>
    <w:rsid w:val="00D718AF"/>
    <w:rsid w:val="00D72322"/>
    <w:rsid w:val="00D72496"/>
    <w:rsid w:val="00D72516"/>
    <w:rsid w:val="00D72DDF"/>
    <w:rsid w:val="00D73D68"/>
    <w:rsid w:val="00D74B5A"/>
    <w:rsid w:val="00D74CFE"/>
    <w:rsid w:val="00D75342"/>
    <w:rsid w:val="00D75D75"/>
    <w:rsid w:val="00D76889"/>
    <w:rsid w:val="00D76B72"/>
    <w:rsid w:val="00D7750B"/>
    <w:rsid w:val="00D80A67"/>
    <w:rsid w:val="00D81115"/>
    <w:rsid w:val="00D817C5"/>
    <w:rsid w:val="00D833B9"/>
    <w:rsid w:val="00D8610B"/>
    <w:rsid w:val="00D866D4"/>
    <w:rsid w:val="00D872EB"/>
    <w:rsid w:val="00D878BD"/>
    <w:rsid w:val="00D92A36"/>
    <w:rsid w:val="00D93417"/>
    <w:rsid w:val="00D93BED"/>
    <w:rsid w:val="00D940D4"/>
    <w:rsid w:val="00D957B9"/>
    <w:rsid w:val="00D95908"/>
    <w:rsid w:val="00D95C1E"/>
    <w:rsid w:val="00D974F6"/>
    <w:rsid w:val="00DA2F4D"/>
    <w:rsid w:val="00DA5F3B"/>
    <w:rsid w:val="00DB033E"/>
    <w:rsid w:val="00DB09DB"/>
    <w:rsid w:val="00DB1568"/>
    <w:rsid w:val="00DB1A8E"/>
    <w:rsid w:val="00DB1DAE"/>
    <w:rsid w:val="00DB2EAE"/>
    <w:rsid w:val="00DB3820"/>
    <w:rsid w:val="00DB48F4"/>
    <w:rsid w:val="00DC084C"/>
    <w:rsid w:val="00DC0E12"/>
    <w:rsid w:val="00DC276F"/>
    <w:rsid w:val="00DC4A43"/>
    <w:rsid w:val="00DC5372"/>
    <w:rsid w:val="00DC56A9"/>
    <w:rsid w:val="00DC666C"/>
    <w:rsid w:val="00DD034D"/>
    <w:rsid w:val="00DD202A"/>
    <w:rsid w:val="00DD6D82"/>
    <w:rsid w:val="00DE0978"/>
    <w:rsid w:val="00DE3366"/>
    <w:rsid w:val="00DE5F6C"/>
    <w:rsid w:val="00DE643B"/>
    <w:rsid w:val="00DE780F"/>
    <w:rsid w:val="00DF1D71"/>
    <w:rsid w:val="00DF362B"/>
    <w:rsid w:val="00DF3AB2"/>
    <w:rsid w:val="00DF4B39"/>
    <w:rsid w:val="00DF5411"/>
    <w:rsid w:val="00DF794F"/>
    <w:rsid w:val="00E004E8"/>
    <w:rsid w:val="00E0122F"/>
    <w:rsid w:val="00E0370B"/>
    <w:rsid w:val="00E0590D"/>
    <w:rsid w:val="00E05D30"/>
    <w:rsid w:val="00E0760B"/>
    <w:rsid w:val="00E07A55"/>
    <w:rsid w:val="00E11F43"/>
    <w:rsid w:val="00E127BC"/>
    <w:rsid w:val="00E13637"/>
    <w:rsid w:val="00E1581C"/>
    <w:rsid w:val="00E15C9C"/>
    <w:rsid w:val="00E20623"/>
    <w:rsid w:val="00E218DE"/>
    <w:rsid w:val="00E2250E"/>
    <w:rsid w:val="00E24497"/>
    <w:rsid w:val="00E24AA0"/>
    <w:rsid w:val="00E24E31"/>
    <w:rsid w:val="00E2592E"/>
    <w:rsid w:val="00E30A08"/>
    <w:rsid w:val="00E31732"/>
    <w:rsid w:val="00E32A83"/>
    <w:rsid w:val="00E351CE"/>
    <w:rsid w:val="00E3566E"/>
    <w:rsid w:val="00E36F4D"/>
    <w:rsid w:val="00E40BD7"/>
    <w:rsid w:val="00E447CF"/>
    <w:rsid w:val="00E46849"/>
    <w:rsid w:val="00E47AF5"/>
    <w:rsid w:val="00E50032"/>
    <w:rsid w:val="00E51DCF"/>
    <w:rsid w:val="00E52C96"/>
    <w:rsid w:val="00E530D7"/>
    <w:rsid w:val="00E5735D"/>
    <w:rsid w:val="00E60B16"/>
    <w:rsid w:val="00E61395"/>
    <w:rsid w:val="00E61A85"/>
    <w:rsid w:val="00E62805"/>
    <w:rsid w:val="00E63AD4"/>
    <w:rsid w:val="00E64295"/>
    <w:rsid w:val="00E64861"/>
    <w:rsid w:val="00E662A0"/>
    <w:rsid w:val="00E6738F"/>
    <w:rsid w:val="00E72280"/>
    <w:rsid w:val="00E73CEF"/>
    <w:rsid w:val="00E753B3"/>
    <w:rsid w:val="00E775FA"/>
    <w:rsid w:val="00E801E7"/>
    <w:rsid w:val="00E81E72"/>
    <w:rsid w:val="00E84D58"/>
    <w:rsid w:val="00E8634D"/>
    <w:rsid w:val="00E86E74"/>
    <w:rsid w:val="00E92EDE"/>
    <w:rsid w:val="00E935F9"/>
    <w:rsid w:val="00E95E28"/>
    <w:rsid w:val="00E97B32"/>
    <w:rsid w:val="00EA04D8"/>
    <w:rsid w:val="00EA27C3"/>
    <w:rsid w:val="00EA32B7"/>
    <w:rsid w:val="00EA4D6B"/>
    <w:rsid w:val="00EA6971"/>
    <w:rsid w:val="00EB054E"/>
    <w:rsid w:val="00EB05B5"/>
    <w:rsid w:val="00EB0FA1"/>
    <w:rsid w:val="00EB2958"/>
    <w:rsid w:val="00EB2FD2"/>
    <w:rsid w:val="00EB328F"/>
    <w:rsid w:val="00EB332B"/>
    <w:rsid w:val="00EB6DD1"/>
    <w:rsid w:val="00EB7A5D"/>
    <w:rsid w:val="00EC0C71"/>
    <w:rsid w:val="00EC14FB"/>
    <w:rsid w:val="00EC204F"/>
    <w:rsid w:val="00EC3DEF"/>
    <w:rsid w:val="00EC4E9A"/>
    <w:rsid w:val="00EC5B3F"/>
    <w:rsid w:val="00EC6924"/>
    <w:rsid w:val="00ED0E57"/>
    <w:rsid w:val="00ED2A1E"/>
    <w:rsid w:val="00ED3573"/>
    <w:rsid w:val="00ED5D8F"/>
    <w:rsid w:val="00ED7491"/>
    <w:rsid w:val="00EE10DB"/>
    <w:rsid w:val="00EE34B9"/>
    <w:rsid w:val="00EE4B5B"/>
    <w:rsid w:val="00EE5A47"/>
    <w:rsid w:val="00EE6A61"/>
    <w:rsid w:val="00EE6D0D"/>
    <w:rsid w:val="00EF168A"/>
    <w:rsid w:val="00EF328F"/>
    <w:rsid w:val="00EF52D9"/>
    <w:rsid w:val="00EF650D"/>
    <w:rsid w:val="00EF67B7"/>
    <w:rsid w:val="00F00A8A"/>
    <w:rsid w:val="00F01EE5"/>
    <w:rsid w:val="00F02DEF"/>
    <w:rsid w:val="00F04866"/>
    <w:rsid w:val="00F05BF1"/>
    <w:rsid w:val="00F05C94"/>
    <w:rsid w:val="00F0728B"/>
    <w:rsid w:val="00F1248D"/>
    <w:rsid w:val="00F13554"/>
    <w:rsid w:val="00F13863"/>
    <w:rsid w:val="00F2038C"/>
    <w:rsid w:val="00F218B8"/>
    <w:rsid w:val="00F220A5"/>
    <w:rsid w:val="00F22376"/>
    <w:rsid w:val="00F23D26"/>
    <w:rsid w:val="00F261A6"/>
    <w:rsid w:val="00F2680C"/>
    <w:rsid w:val="00F30E62"/>
    <w:rsid w:val="00F31F51"/>
    <w:rsid w:val="00F32CAB"/>
    <w:rsid w:val="00F32D63"/>
    <w:rsid w:val="00F32EED"/>
    <w:rsid w:val="00F35865"/>
    <w:rsid w:val="00F35B95"/>
    <w:rsid w:val="00F35E77"/>
    <w:rsid w:val="00F3638D"/>
    <w:rsid w:val="00F36E6E"/>
    <w:rsid w:val="00F40000"/>
    <w:rsid w:val="00F41247"/>
    <w:rsid w:val="00F419F6"/>
    <w:rsid w:val="00F42025"/>
    <w:rsid w:val="00F5030B"/>
    <w:rsid w:val="00F51475"/>
    <w:rsid w:val="00F5551A"/>
    <w:rsid w:val="00F55613"/>
    <w:rsid w:val="00F55BB2"/>
    <w:rsid w:val="00F56A56"/>
    <w:rsid w:val="00F63B99"/>
    <w:rsid w:val="00F70F74"/>
    <w:rsid w:val="00F72DAD"/>
    <w:rsid w:val="00F7360F"/>
    <w:rsid w:val="00F739D5"/>
    <w:rsid w:val="00F76CBB"/>
    <w:rsid w:val="00F77279"/>
    <w:rsid w:val="00F77B57"/>
    <w:rsid w:val="00F80750"/>
    <w:rsid w:val="00F81801"/>
    <w:rsid w:val="00F82C57"/>
    <w:rsid w:val="00F83531"/>
    <w:rsid w:val="00F83632"/>
    <w:rsid w:val="00F859B4"/>
    <w:rsid w:val="00F85C6A"/>
    <w:rsid w:val="00F86982"/>
    <w:rsid w:val="00F875FA"/>
    <w:rsid w:val="00F94A60"/>
    <w:rsid w:val="00F94EC8"/>
    <w:rsid w:val="00FA0FC3"/>
    <w:rsid w:val="00FA1EBB"/>
    <w:rsid w:val="00FA32EA"/>
    <w:rsid w:val="00FA3FBD"/>
    <w:rsid w:val="00FA5673"/>
    <w:rsid w:val="00FA66DC"/>
    <w:rsid w:val="00FB329F"/>
    <w:rsid w:val="00FB46C7"/>
    <w:rsid w:val="00FB564B"/>
    <w:rsid w:val="00FB56F4"/>
    <w:rsid w:val="00FB69C7"/>
    <w:rsid w:val="00FB7A4C"/>
    <w:rsid w:val="00FC08B3"/>
    <w:rsid w:val="00FC1295"/>
    <w:rsid w:val="00FC1F5A"/>
    <w:rsid w:val="00FC40AB"/>
    <w:rsid w:val="00FC50FE"/>
    <w:rsid w:val="00FC5962"/>
    <w:rsid w:val="00FC63A8"/>
    <w:rsid w:val="00FD0276"/>
    <w:rsid w:val="00FD0B90"/>
    <w:rsid w:val="00FD3353"/>
    <w:rsid w:val="00FD4F2C"/>
    <w:rsid w:val="00FD5311"/>
    <w:rsid w:val="00FD5CE2"/>
    <w:rsid w:val="00FD6A4A"/>
    <w:rsid w:val="00FD71FB"/>
    <w:rsid w:val="00FE175B"/>
    <w:rsid w:val="00FE2AE6"/>
    <w:rsid w:val="00FE3244"/>
    <w:rsid w:val="00FE3E73"/>
    <w:rsid w:val="00FE600F"/>
    <w:rsid w:val="00FE6B66"/>
    <w:rsid w:val="00FF0EC8"/>
    <w:rsid w:val="00FF3EC0"/>
    <w:rsid w:val="00FF5815"/>
    <w:rsid w:val="00FF59D6"/>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28BD2F"/>
  <w15:docId w15:val="{34A9A2AE-8977-4542-96FA-2112586D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lsdException w:name="heading 2" w:semiHidden="1" w:unhideWhenUsed="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Titolo 4 SIUT"/>
    <w:basedOn w:val="Titolo3SIUT"/>
    <w:next w:val="NormaleSIUT"/>
    <w:link w:val="Titolo4Carattere"/>
    <w:qFormat/>
    <w:rsid w:val="00A260A8"/>
    <w:pPr>
      <w:keepLines/>
      <w:numPr>
        <w:ilvl w:val="3"/>
      </w:numPr>
      <w:spacing w:before="120"/>
      <w:outlineLvl w:val="3"/>
    </w:pPr>
    <w:rPr>
      <w:bCs/>
      <w:sz w:val="24"/>
      <w:szCs w:val="22"/>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rsid w:val="001D1F89"/>
    <w:pPr>
      <w:numPr>
        <w:ilvl w:val="4"/>
        <w:numId w:val="3"/>
      </w:numPr>
      <w:spacing w:before="240" w:line="0" w:lineRule="atLeast"/>
      <w:outlineLvl w:val="4"/>
    </w:pPr>
    <w:rPr>
      <w:i/>
      <w:snapToGrid w:val="0"/>
    </w:rPr>
  </w:style>
  <w:style w:type="paragraph" w:styleId="Titolo6">
    <w:name w:val="heading 6"/>
    <w:basedOn w:val="Normale"/>
    <w:next w:val="Normale"/>
    <w:rsid w:val="001D1F89"/>
    <w:pPr>
      <w:numPr>
        <w:ilvl w:val="5"/>
        <w:numId w:val="2"/>
      </w:numPr>
      <w:spacing w:before="240" w:after="60"/>
      <w:outlineLvl w:val="5"/>
    </w:pPr>
    <w:rPr>
      <w:i/>
    </w:rPr>
  </w:style>
  <w:style w:type="paragraph" w:styleId="Titolo7">
    <w:name w:val="heading 7"/>
    <w:basedOn w:val="Normale"/>
    <w:next w:val="Normale"/>
    <w:rsid w:val="001D1F89"/>
    <w:pPr>
      <w:numPr>
        <w:ilvl w:val="6"/>
        <w:numId w:val="2"/>
      </w:numPr>
      <w:spacing w:before="240" w:after="60"/>
      <w:outlineLvl w:val="6"/>
    </w:pPr>
  </w:style>
  <w:style w:type="paragraph" w:styleId="Titolo8">
    <w:name w:val="heading 8"/>
    <w:basedOn w:val="Normale"/>
    <w:next w:val="Normale"/>
    <w:rsid w:val="001D1F89"/>
    <w:pPr>
      <w:numPr>
        <w:ilvl w:val="7"/>
        <w:numId w:val="2"/>
      </w:numPr>
      <w:spacing w:before="240" w:after="60"/>
      <w:outlineLvl w:val="7"/>
    </w:pPr>
    <w:rPr>
      <w:i/>
    </w:rPr>
  </w:style>
  <w:style w:type="paragraph" w:styleId="Titolo9">
    <w:name w:val="heading 9"/>
    <w:basedOn w:val="Normale"/>
    <w:next w:val="Normale"/>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1"/>
      </w:numPr>
      <w:spacing w:before="120"/>
    </w:pPr>
  </w:style>
  <w:style w:type="paragraph" w:styleId="Indice1">
    <w:name w:val="index 1"/>
    <w:basedOn w:val="Normale"/>
    <w:next w:val="Normale"/>
    <w:autoRedefine/>
    <w:uiPriority w:val="99"/>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21580A"/>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21580A"/>
    <w:pPr>
      <w:ind w:left="200"/>
    </w:pPr>
    <w:rPr>
      <w:rFonts w:ascii="Calibri" w:hAnsi="Calibri"/>
      <w:smallCaps/>
      <w:noProof/>
    </w:rPr>
  </w:style>
  <w:style w:type="paragraph" w:styleId="Sommario3">
    <w:name w:val="toc 3"/>
    <w:basedOn w:val="Normale"/>
    <w:next w:val="Normale"/>
    <w:autoRedefine/>
    <w:uiPriority w:val="39"/>
    <w:rsid w:val="0021580A"/>
    <w:pPr>
      <w:ind w:left="400"/>
    </w:pPr>
    <w:rPr>
      <w:rFonts w:ascii="Calibri" w:hAnsi="Calibri"/>
      <w:i/>
      <w:noProof/>
      <w:sz w:val="20"/>
    </w:rPr>
  </w:style>
  <w:style w:type="paragraph" w:styleId="Sommario4">
    <w:name w:val="toc 4"/>
    <w:basedOn w:val="Normale"/>
    <w:next w:val="Normale"/>
    <w:autoRedefine/>
    <w:semiHidden/>
    <w:rsid w:val="0021580A"/>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link w:val="CorpotestoCaratter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1D1F89"/>
    <w:pPr>
      <w:ind w:left="800"/>
    </w:pPr>
    <w:rPr>
      <w:sz w:val="18"/>
    </w:rPr>
  </w:style>
  <w:style w:type="paragraph" w:styleId="Sommario6">
    <w:name w:val="toc 6"/>
    <w:basedOn w:val="Normale"/>
    <w:next w:val="Normale"/>
    <w:autoRedefine/>
    <w:semiHidden/>
    <w:rsid w:val="001D1F89"/>
    <w:pPr>
      <w:ind w:left="1000"/>
    </w:pPr>
    <w:rPr>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4"/>
      </w:numPr>
    </w:pPr>
  </w:style>
  <w:style w:type="character" w:styleId="Collegamentovisitato">
    <w:name w:val="FollowedHyperlink"/>
    <w:rsid w:val="001D1F89"/>
    <w:rPr>
      <w:color w:val="800080"/>
      <w:u w:val="single"/>
    </w:rPr>
  </w:style>
  <w:style w:type="character" w:styleId="Enfasigrassetto">
    <w:name w:val="Strong"/>
    <w:uiPriority w:val="22"/>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aliases w:val="Deloitte,Table Definitions Grid"/>
    <w:basedOn w:val="Tabellanormale"/>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6"/>
      </w:numPr>
    </w:pPr>
  </w:style>
  <w:style w:type="paragraph" w:customStyle="1" w:styleId="Puntoelenco2livello">
    <w:name w:val="Punto elenco 2 livello"/>
    <w:basedOn w:val="Normale"/>
    <w:rsid w:val="00346BD8"/>
    <w:pPr>
      <w:numPr>
        <w:numId w:val="5"/>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7"/>
      </w:numPr>
      <w:jc w:val="left"/>
    </w:pPr>
  </w:style>
  <w:style w:type="paragraph" w:customStyle="1" w:styleId="Puntoelenco4livello">
    <w:name w:val="Punto elenco 4 livello"/>
    <w:basedOn w:val="Puntoelenco3livello"/>
    <w:autoRedefine/>
    <w:rsid w:val="003140C3"/>
    <w:pPr>
      <w:numPr>
        <w:numId w:val="8"/>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aliases w:val="Elenco Bullet point"/>
    <w:basedOn w:val="Normale"/>
    <w:link w:val="ParagrafoelencoCarattere"/>
    <w:autoRedefine/>
    <w:uiPriority w:val="34"/>
    <w:rsid w:val="00CC0B41"/>
    <w:pPr>
      <w:numPr>
        <w:numId w:val="10"/>
      </w:numPr>
      <w:autoSpaceDE w:val="0"/>
      <w:autoSpaceDN w:val="0"/>
      <w:adjustRightInd w:val="0"/>
    </w:pPr>
    <w:rPr>
      <w:rFonts w:asciiTheme="minorHAnsi" w:hAnsiTheme="minorHAnsi" w:cstheme="minorHAnsi"/>
    </w:rPr>
  </w:style>
  <w:style w:type="numbering" w:customStyle="1" w:styleId="BulletsTable">
    <w:name w:val="Bullets Table"/>
    <w:rsid w:val="00086E0B"/>
    <w:pPr>
      <w:numPr>
        <w:numId w:val="9"/>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uiPriority w:val="99"/>
    <w:locked/>
    <w:rsid w:val="00BD1544"/>
    <w:rPr>
      <w:rFonts w:ascii="DIN" w:hAnsi="DIN"/>
      <w:b/>
      <w:sz w:val="24"/>
    </w:rPr>
  </w:style>
  <w:style w:type="paragraph" w:styleId="Nessunaspaziatura">
    <w:name w:val="No Spacing"/>
    <w:link w:val="NessunaspaziaturaCarattere"/>
    <w:uiPriority w:val="1"/>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21580A"/>
    <w:rPr>
      <w:rFonts w:ascii="Calibri" w:hAnsi="Calibri"/>
    </w:rPr>
  </w:style>
  <w:style w:type="paragraph" w:customStyle="1" w:styleId="Default">
    <w:name w:val="Default"/>
    <w:rsid w:val="00063EDC"/>
    <w:pPr>
      <w:autoSpaceDE w:val="0"/>
      <w:autoSpaceDN w:val="0"/>
      <w:adjustRightInd w:val="0"/>
    </w:pPr>
    <w:rPr>
      <w:rFonts w:ascii="Corbel" w:hAnsi="Corbel" w:cs="Corbel"/>
      <w:color w:val="000000"/>
      <w:sz w:val="24"/>
      <w:szCs w:val="24"/>
    </w:rPr>
  </w:style>
  <w:style w:type="paragraph" w:customStyle="1" w:styleId="NormaleSIUT">
    <w:name w:val="Normale SIUT"/>
    <w:basedOn w:val="Normale"/>
    <w:link w:val="NormaleSIUTCarattere"/>
    <w:qFormat/>
    <w:rsid w:val="004B3CAA"/>
    <w:pPr>
      <w:spacing w:before="120"/>
    </w:pPr>
    <w:rPr>
      <w:rFonts w:asciiTheme="minorHAnsi" w:hAnsiTheme="minorHAnsi" w:cstheme="minorHAnsi"/>
      <w:szCs w:val="22"/>
    </w:rPr>
  </w:style>
  <w:style w:type="character" w:customStyle="1" w:styleId="NormaleSIUTCarattere">
    <w:name w:val="Normale SIUT Carattere"/>
    <w:basedOn w:val="Carpredefinitoparagrafo"/>
    <w:link w:val="NormaleSIUT"/>
    <w:rsid w:val="004B3CAA"/>
    <w:rPr>
      <w:rFonts w:asciiTheme="minorHAnsi" w:hAnsiTheme="minorHAnsi" w:cstheme="minorHAnsi"/>
      <w:sz w:val="22"/>
      <w:szCs w:val="22"/>
    </w:rPr>
  </w:style>
  <w:style w:type="paragraph" w:customStyle="1" w:styleId="DidascaliaSIUT">
    <w:name w:val="Didascalia SIUT"/>
    <w:basedOn w:val="NormaleSIUT"/>
    <w:next w:val="NormaleSIUT"/>
    <w:link w:val="DidascaliaSIUTCarattere"/>
    <w:qFormat/>
    <w:rsid w:val="00AF3525"/>
    <w:pPr>
      <w:jc w:val="center"/>
    </w:pPr>
    <w:rPr>
      <w:i/>
      <w:iCs/>
      <w:sz w:val="18"/>
    </w:rPr>
  </w:style>
  <w:style w:type="character" w:customStyle="1" w:styleId="DidascaliaSIUTCarattere">
    <w:name w:val="Didascalia SIUT Carattere"/>
    <w:basedOn w:val="NormaleSIUTCarattere"/>
    <w:link w:val="DidascaliaSIUT"/>
    <w:rsid w:val="00AF3525"/>
    <w:rPr>
      <w:rFonts w:asciiTheme="minorHAnsi" w:hAnsiTheme="minorHAnsi" w:cstheme="minorHAnsi"/>
      <w:i/>
      <w:iCs/>
      <w:sz w:val="18"/>
      <w:szCs w:val="22"/>
    </w:rPr>
  </w:style>
  <w:style w:type="paragraph" w:customStyle="1" w:styleId="Elenco1SIUT">
    <w:name w:val="Elenco 1 SIUT"/>
    <w:basedOn w:val="Corpotesto"/>
    <w:link w:val="Elenco1SIUTCarattere"/>
    <w:qFormat/>
    <w:rsid w:val="002405F1"/>
    <w:pPr>
      <w:numPr>
        <w:numId w:val="13"/>
      </w:numPr>
    </w:pPr>
    <w:rPr>
      <w:rFonts w:asciiTheme="minorHAnsi" w:hAnsiTheme="minorHAnsi" w:cstheme="minorHAnsi"/>
      <w:bCs/>
      <w:szCs w:val="22"/>
    </w:rPr>
  </w:style>
  <w:style w:type="character" w:customStyle="1" w:styleId="Elenco1SIUTCarattere">
    <w:name w:val="Elenco 1 SIUT Carattere"/>
    <w:basedOn w:val="Carpredefinitoparagrafo"/>
    <w:link w:val="Elenco1SIUT"/>
    <w:rsid w:val="002405F1"/>
    <w:rPr>
      <w:rFonts w:asciiTheme="minorHAnsi" w:hAnsiTheme="minorHAnsi" w:cstheme="minorHAnsi"/>
      <w:bCs/>
      <w:sz w:val="22"/>
      <w:szCs w:val="22"/>
    </w:rPr>
  </w:style>
  <w:style w:type="paragraph" w:customStyle="1" w:styleId="Elenco2SIUT">
    <w:name w:val="Elenco 2 SIUT"/>
    <w:basedOn w:val="Elenco1SIUT"/>
    <w:link w:val="Elenco2SIUTCarattere"/>
    <w:qFormat/>
    <w:rsid w:val="00AF3525"/>
    <w:pPr>
      <w:numPr>
        <w:ilvl w:val="1"/>
        <w:numId w:val="11"/>
      </w:numPr>
    </w:pPr>
    <w:rPr>
      <w:bCs w:val="0"/>
    </w:rPr>
  </w:style>
  <w:style w:type="character" w:customStyle="1" w:styleId="Elenco2SIUTCarattere">
    <w:name w:val="Elenco 2 SIUT Carattere"/>
    <w:basedOn w:val="Elenco1SIUTCarattere"/>
    <w:link w:val="Elenco2SIUT"/>
    <w:rsid w:val="00AF3525"/>
    <w:rPr>
      <w:rFonts w:asciiTheme="minorHAnsi" w:hAnsiTheme="minorHAnsi" w:cstheme="minorHAnsi"/>
      <w:bCs w:val="0"/>
      <w:sz w:val="22"/>
      <w:szCs w:val="22"/>
    </w:rPr>
  </w:style>
  <w:style w:type="paragraph" w:customStyle="1" w:styleId="ImmagineSIUT">
    <w:name w:val="Immagine SIUT"/>
    <w:basedOn w:val="NormaleSIUT"/>
    <w:next w:val="DidascaliaSIUT"/>
    <w:link w:val="ImmagineSIUTCarattere"/>
    <w:qFormat/>
    <w:rsid w:val="00AF3525"/>
    <w:pPr>
      <w:keepNext/>
      <w:spacing w:after="60"/>
      <w:jc w:val="center"/>
    </w:pPr>
    <w:rPr>
      <w:noProof/>
    </w:rPr>
  </w:style>
  <w:style w:type="character" w:customStyle="1" w:styleId="ImmagineSIUTCarattere">
    <w:name w:val="Immagine SIUT Carattere"/>
    <w:basedOn w:val="NormaleSIUTCarattere"/>
    <w:link w:val="ImmagineSIUT"/>
    <w:rsid w:val="00AF3525"/>
    <w:rPr>
      <w:rFonts w:asciiTheme="minorHAnsi" w:hAnsiTheme="minorHAnsi" w:cstheme="minorHAnsi"/>
      <w:noProof/>
      <w:sz w:val="22"/>
      <w:szCs w:val="22"/>
    </w:rPr>
  </w:style>
  <w:style w:type="paragraph" w:customStyle="1" w:styleId="IntestazioneSIUT">
    <w:name w:val="Intestazione SIUT"/>
    <w:basedOn w:val="Intestazione"/>
    <w:rsid w:val="00AF3525"/>
    <w:pPr>
      <w:spacing w:before="0" w:after="40"/>
      <w:ind w:firstLine="391"/>
      <w:jc w:val="center"/>
    </w:pPr>
    <w:rPr>
      <w:rFonts w:ascii="Palace Script MT" w:hAnsi="Palace Script MT"/>
      <w:b/>
      <w:spacing w:val="10"/>
      <w:sz w:val="36"/>
      <w:szCs w:val="36"/>
    </w:rPr>
  </w:style>
  <w:style w:type="paragraph" w:customStyle="1" w:styleId="NormaletabellaSIUT">
    <w:name w:val="Normale tabella SIUT"/>
    <w:basedOn w:val="Normale"/>
    <w:link w:val="NormaletabellaSIUTCarattere"/>
    <w:qFormat/>
    <w:rsid w:val="00AF3525"/>
    <w:pPr>
      <w:suppressLineNumbers/>
      <w:suppressAutoHyphens/>
    </w:pPr>
    <w:rPr>
      <w:rFonts w:asciiTheme="minorHAnsi" w:hAnsiTheme="minorHAnsi" w:cstheme="minorHAnsi"/>
      <w:sz w:val="20"/>
    </w:rPr>
  </w:style>
  <w:style w:type="character" w:customStyle="1" w:styleId="NormaletabellaSIUTCarattere">
    <w:name w:val="Normale tabella SIUT Carattere"/>
    <w:basedOn w:val="Carpredefinitoparagrafo"/>
    <w:link w:val="NormaletabellaSIUT"/>
    <w:rsid w:val="00AF3525"/>
    <w:rPr>
      <w:rFonts w:asciiTheme="minorHAnsi" w:hAnsiTheme="minorHAnsi" w:cstheme="minorHAnsi"/>
    </w:rPr>
  </w:style>
  <w:style w:type="paragraph" w:customStyle="1" w:styleId="Titolo1SIUT">
    <w:name w:val="Titolo 1 SIUT"/>
    <w:basedOn w:val="Titolo1"/>
    <w:next w:val="NormaleSIUT"/>
    <w:link w:val="Titolo1SIUTCarattere"/>
    <w:qFormat/>
    <w:rsid w:val="00A62FC6"/>
    <w:pPr>
      <w:keepLines w:val="0"/>
      <w:numPr>
        <w:numId w:val="12"/>
      </w:numPr>
      <w:tabs>
        <w:tab w:val="left" w:pos="567"/>
      </w:tabs>
      <w:spacing w:after="180"/>
    </w:pPr>
    <w:rPr>
      <w:rFonts w:asciiTheme="minorHAnsi" w:hAnsiTheme="minorHAnsi" w:cstheme="minorHAnsi"/>
      <w:smallCaps/>
      <w:color w:val="365F91" w:themeColor="accent1" w:themeShade="BF"/>
      <w:sz w:val="32"/>
      <w:szCs w:val="24"/>
    </w:rPr>
  </w:style>
  <w:style w:type="character" w:customStyle="1" w:styleId="Titolo1SIUTCarattere">
    <w:name w:val="Titolo 1 SIUT Carattere"/>
    <w:basedOn w:val="Titolo1Carattere"/>
    <w:link w:val="Titolo1SIUT"/>
    <w:rsid w:val="00A62FC6"/>
    <w:rPr>
      <w:rFonts w:asciiTheme="minorHAnsi" w:hAnsiTheme="minorHAnsi" w:cstheme="minorHAnsi"/>
      <w:b/>
      <w:smallCaps/>
      <w:color w:val="365F91" w:themeColor="accent1" w:themeShade="BF"/>
      <w:sz w:val="32"/>
      <w:szCs w:val="24"/>
    </w:rPr>
  </w:style>
  <w:style w:type="paragraph" w:customStyle="1" w:styleId="Titolo2SIUT">
    <w:name w:val="Titolo 2 SIUT"/>
    <w:basedOn w:val="Titolo2"/>
    <w:next w:val="NormaleSIUT"/>
    <w:link w:val="Titolo2SIUTCarattere"/>
    <w:qFormat/>
    <w:rsid w:val="008108B6"/>
    <w:pPr>
      <w:keepLines w:val="0"/>
      <w:pageBreakBefore/>
      <w:numPr>
        <w:ilvl w:val="1"/>
        <w:numId w:val="12"/>
      </w:numPr>
      <w:tabs>
        <w:tab w:val="left" w:pos="567"/>
      </w:tabs>
      <w:spacing w:after="120"/>
    </w:pPr>
    <w:rPr>
      <w:rFonts w:asciiTheme="minorHAnsi" w:hAnsiTheme="minorHAnsi" w:cstheme="minorHAnsi"/>
      <w:color w:val="365F91" w:themeColor="accent1" w:themeShade="BF"/>
      <w:sz w:val="28"/>
      <w:szCs w:val="24"/>
    </w:rPr>
  </w:style>
  <w:style w:type="character" w:customStyle="1" w:styleId="Titolo2SIUTCarattere">
    <w:name w:val="Titolo 2 SIUT Carattere"/>
    <w:basedOn w:val="Titolo2Carattere"/>
    <w:link w:val="Titolo2SIUT"/>
    <w:rsid w:val="008108B6"/>
    <w:rPr>
      <w:rFonts w:asciiTheme="minorHAnsi" w:hAnsiTheme="minorHAnsi" w:cstheme="minorHAnsi"/>
      <w:b/>
      <w:color w:val="365F91" w:themeColor="accent1" w:themeShade="BF"/>
      <w:sz w:val="28"/>
      <w:szCs w:val="24"/>
    </w:rPr>
  </w:style>
  <w:style w:type="paragraph" w:customStyle="1" w:styleId="Titolo3SIUT">
    <w:name w:val="Titolo 3 SIUT"/>
    <w:basedOn w:val="Titolo2"/>
    <w:next w:val="NormaleSIUT"/>
    <w:link w:val="Titolo3SIUTCarattere"/>
    <w:qFormat/>
    <w:rsid w:val="00D03087"/>
    <w:pPr>
      <w:keepLines w:val="0"/>
      <w:numPr>
        <w:ilvl w:val="2"/>
        <w:numId w:val="12"/>
      </w:numPr>
      <w:spacing w:after="120"/>
    </w:pPr>
    <w:rPr>
      <w:rFonts w:asciiTheme="minorHAnsi" w:hAnsiTheme="minorHAnsi" w:cstheme="minorHAnsi"/>
      <w:color w:val="365F91" w:themeColor="accent1" w:themeShade="BF"/>
      <w:sz w:val="28"/>
      <w:szCs w:val="24"/>
    </w:rPr>
  </w:style>
  <w:style w:type="character" w:customStyle="1" w:styleId="Titolo3SIUTCarattere">
    <w:name w:val="Titolo 3 SIUT Carattere"/>
    <w:basedOn w:val="Titolo2Carattere"/>
    <w:link w:val="Titolo3SIUT"/>
    <w:rsid w:val="00D03087"/>
    <w:rPr>
      <w:rFonts w:asciiTheme="minorHAnsi" w:hAnsiTheme="minorHAnsi" w:cstheme="minorHAnsi"/>
      <w:b/>
      <w:color w:val="365F91" w:themeColor="accent1" w:themeShade="BF"/>
      <w:sz w:val="28"/>
      <w:szCs w:val="24"/>
    </w:rPr>
  </w:style>
  <w:style w:type="character" w:customStyle="1" w:styleId="Titolo4Carattere">
    <w:name w:val="Titolo 4 Carattere"/>
    <w:aliases w:val="Titolo 4 SIUT Carattere"/>
    <w:basedOn w:val="Titolo3SIUTCarattere"/>
    <w:link w:val="Titolo4"/>
    <w:rsid w:val="00A260A8"/>
    <w:rPr>
      <w:rFonts w:asciiTheme="minorHAnsi" w:hAnsiTheme="minorHAnsi" w:cstheme="minorHAnsi"/>
      <w:b/>
      <w:bCs/>
      <w:color w:val="365F91" w:themeColor="accent1" w:themeShade="BF"/>
      <w:sz w:val="24"/>
      <w:szCs w:val="22"/>
    </w:rPr>
  </w:style>
  <w:style w:type="paragraph" w:customStyle="1" w:styleId="Titolo5SIUT">
    <w:name w:val="Titolo 5 SIUT"/>
    <w:basedOn w:val="Titolo4"/>
    <w:next w:val="NormaleSIUT"/>
    <w:link w:val="Titolo5SIUTCarattere"/>
    <w:qFormat/>
    <w:rsid w:val="00AF3525"/>
    <w:pPr>
      <w:numPr>
        <w:ilvl w:val="4"/>
      </w:numPr>
    </w:pPr>
  </w:style>
  <w:style w:type="character" w:customStyle="1" w:styleId="Titolo5SIUTCarattere">
    <w:name w:val="Titolo 5 SIUT Carattere"/>
    <w:basedOn w:val="Titolo4Carattere"/>
    <w:link w:val="Titolo5SIUT"/>
    <w:rsid w:val="00AF3525"/>
    <w:rPr>
      <w:rFonts w:asciiTheme="minorHAnsi" w:hAnsiTheme="minorHAnsi" w:cstheme="minorHAnsi"/>
      <w:b/>
      <w:bCs/>
      <w:color w:val="365F91" w:themeColor="accent1" w:themeShade="BF"/>
      <w:sz w:val="24"/>
      <w:szCs w:val="22"/>
    </w:rPr>
  </w:style>
  <w:style w:type="paragraph" w:customStyle="1" w:styleId="Titolo6SIUT">
    <w:name w:val="Titolo 6 SIUT"/>
    <w:basedOn w:val="Titolo5SIUT"/>
    <w:next w:val="NormaleSIUT"/>
    <w:link w:val="Titolo6SIUTCarattere"/>
    <w:qFormat/>
    <w:rsid w:val="00AF3525"/>
    <w:pPr>
      <w:numPr>
        <w:ilvl w:val="5"/>
      </w:numPr>
      <w:tabs>
        <w:tab w:val="clear" w:pos="3240"/>
      </w:tabs>
    </w:pPr>
  </w:style>
  <w:style w:type="character" w:customStyle="1" w:styleId="Titolo6SIUTCarattere">
    <w:name w:val="Titolo 6 SIUT Carattere"/>
    <w:basedOn w:val="Titolo5SIUTCarattere"/>
    <w:link w:val="Titolo6SIUT"/>
    <w:rsid w:val="00AF3525"/>
    <w:rPr>
      <w:rFonts w:asciiTheme="minorHAnsi" w:hAnsiTheme="minorHAnsi" w:cstheme="minorHAnsi"/>
      <w:b/>
      <w:bCs/>
      <w:color w:val="365F91" w:themeColor="accent1" w:themeShade="BF"/>
      <w:sz w:val="24"/>
      <w:szCs w:val="22"/>
    </w:rPr>
  </w:style>
  <w:style w:type="paragraph" w:customStyle="1" w:styleId="Corpodeltesto1">
    <w:name w:val="Corpo del testo1"/>
    <w:basedOn w:val="Normale"/>
    <w:link w:val="CorpodeltestoCarattere1"/>
    <w:rsid w:val="00936C5E"/>
    <w:pPr>
      <w:spacing w:after="120"/>
      <w:jc w:val="left"/>
    </w:pPr>
    <w:rPr>
      <w:rFonts w:ascii="Times New Roman" w:eastAsia="MS Mincho" w:hAnsi="Times New Roman"/>
      <w:sz w:val="24"/>
      <w:szCs w:val="24"/>
    </w:rPr>
  </w:style>
  <w:style w:type="character" w:customStyle="1" w:styleId="CorpodeltestoCarattere1">
    <w:name w:val="Corpo del testo Carattere1"/>
    <w:link w:val="Corpodeltesto1"/>
    <w:rsid w:val="00936C5E"/>
    <w:rPr>
      <w:rFonts w:eastAsia="MS Mincho"/>
      <w:sz w:val="24"/>
      <w:szCs w:val="24"/>
    </w:rPr>
  </w:style>
  <w:style w:type="paragraph" w:customStyle="1" w:styleId="Titolo4CM">
    <w:name w:val="Titolo 4 CM"/>
    <w:basedOn w:val="Titolo4"/>
    <w:next w:val="Normale"/>
    <w:autoRedefine/>
    <w:rsid w:val="00936C5E"/>
    <w:pPr>
      <w:keepLines w:val="0"/>
      <w:numPr>
        <w:ilvl w:val="0"/>
        <w:numId w:val="0"/>
      </w:numPr>
      <w:spacing w:after="20"/>
      <w:jc w:val="left"/>
    </w:pPr>
    <w:rPr>
      <w:rFonts w:ascii="Book Antiqua" w:hAnsi="Book Antiqua" w:cs="Times New Roman"/>
      <w:color w:val="666699"/>
      <w:sz w:val="22"/>
    </w:rPr>
  </w:style>
  <w:style w:type="character" w:customStyle="1" w:styleId="ParagrafoelencoCarattere">
    <w:name w:val="Paragrafo elenco Carattere"/>
    <w:aliases w:val="Elenco Bullet point Carattere"/>
    <w:basedOn w:val="Carpredefinitoparagrafo"/>
    <w:link w:val="Paragrafoelenco"/>
    <w:uiPriority w:val="34"/>
    <w:rsid w:val="00936C5E"/>
    <w:rPr>
      <w:rFonts w:asciiTheme="minorHAnsi" w:hAnsiTheme="minorHAnsi" w:cstheme="minorHAnsi"/>
      <w:sz w:val="22"/>
    </w:rPr>
  </w:style>
  <w:style w:type="paragraph" w:customStyle="1" w:styleId="NormaleSPA">
    <w:name w:val="Normale SPA"/>
    <w:basedOn w:val="Normale"/>
    <w:link w:val="NormaleSPACarattere"/>
    <w:rsid w:val="00936C5E"/>
    <w:pPr>
      <w:ind w:firstLine="198"/>
    </w:pPr>
    <w:rPr>
      <w:rFonts w:ascii="Futura Lt BT" w:hAnsi="Futura Lt BT"/>
      <w:sz w:val="20"/>
      <w:szCs w:val="24"/>
    </w:rPr>
  </w:style>
  <w:style w:type="character" w:customStyle="1" w:styleId="NormaleSPACarattere">
    <w:name w:val="Normale SPA Carattere"/>
    <w:basedOn w:val="Carpredefinitoparagrafo"/>
    <w:link w:val="NormaleSPA"/>
    <w:rsid w:val="00936C5E"/>
    <w:rPr>
      <w:rFonts w:ascii="Futura Lt BT" w:hAnsi="Futura Lt BT"/>
      <w:szCs w:val="24"/>
    </w:rPr>
  </w:style>
  <w:style w:type="paragraph" w:customStyle="1" w:styleId="Titolo2SPA">
    <w:name w:val="Titolo 2 SPA"/>
    <w:basedOn w:val="Titolo2"/>
    <w:next w:val="NormaleSPA"/>
    <w:qFormat/>
    <w:rsid w:val="00936C5E"/>
    <w:pPr>
      <w:keepLines w:val="0"/>
      <w:pBdr>
        <w:bottom w:val="single" w:sz="4" w:space="1" w:color="666699"/>
      </w:pBdr>
      <w:tabs>
        <w:tab w:val="num" w:pos="1286"/>
      </w:tabs>
      <w:suppressAutoHyphens/>
      <w:spacing w:before="240" w:after="80"/>
      <w:ind w:left="1286" w:hanging="576"/>
      <w:jc w:val="left"/>
    </w:pPr>
    <w:rPr>
      <w:rFonts w:ascii="Futura Md BT" w:hAnsi="Futura Md BT" w:cs="Arial"/>
      <w:bCs/>
      <w:iCs/>
      <w:color w:val="666699"/>
      <w:sz w:val="28"/>
      <w:szCs w:val="32"/>
    </w:rPr>
  </w:style>
  <w:style w:type="paragraph" w:customStyle="1" w:styleId="Titolo3SPA">
    <w:name w:val="Titolo 3 SPA"/>
    <w:basedOn w:val="Titolo3"/>
    <w:next w:val="NormaleSPA"/>
    <w:qFormat/>
    <w:rsid w:val="00936C5E"/>
    <w:pPr>
      <w:keepLines w:val="0"/>
      <w:pBdr>
        <w:bottom w:val="single" w:sz="2" w:space="1" w:color="666699"/>
      </w:pBdr>
      <w:tabs>
        <w:tab w:val="num" w:pos="1726"/>
      </w:tabs>
      <w:suppressAutoHyphens/>
      <w:spacing w:before="120" w:after="20"/>
      <w:ind w:left="646"/>
      <w:jc w:val="left"/>
    </w:pPr>
    <w:rPr>
      <w:rFonts w:ascii="Futura Md BT" w:hAnsi="Futura Md BT" w:cs="Arial"/>
      <w:bCs/>
      <w:color w:val="666699"/>
      <w:sz w:val="22"/>
      <w:szCs w:val="22"/>
    </w:rPr>
  </w:style>
  <w:style w:type="paragraph" w:customStyle="1" w:styleId="didascaliaSPA">
    <w:name w:val="didascalia SPA"/>
    <w:basedOn w:val="NormaleSPA"/>
    <w:next w:val="NormaleSPA"/>
    <w:qFormat/>
    <w:rsid w:val="00936C5E"/>
    <w:pPr>
      <w:spacing w:before="120" w:after="120"/>
      <w:ind w:firstLine="0"/>
      <w:jc w:val="center"/>
    </w:pPr>
    <w:rPr>
      <w:b/>
      <w:i/>
      <w:iCs/>
      <w:color w:val="666699"/>
      <w:sz w:val="16"/>
      <w:szCs w:val="16"/>
    </w:rPr>
  </w:style>
  <w:style w:type="paragraph" w:customStyle="1" w:styleId="1CapitoloManuale">
    <w:name w:val="1. Capitolo Manuale"/>
    <w:basedOn w:val="Titolo1"/>
    <w:autoRedefine/>
    <w:rsid w:val="0081169A"/>
    <w:pPr>
      <w:keepLines w:val="0"/>
      <w:numPr>
        <w:numId w:val="14"/>
      </w:numPr>
      <w:shd w:val="clear" w:color="auto" w:fill="0000FF"/>
      <w:suppressAutoHyphens/>
      <w:spacing w:before="360" w:after="240"/>
      <w:jc w:val="left"/>
    </w:pPr>
    <w:rPr>
      <w:rFonts w:ascii="Century Gothic" w:hAnsi="Century Gothic"/>
      <w:color w:val="FFFFFF"/>
      <w:kern w:val="28"/>
      <w:sz w:val="32"/>
    </w:rPr>
  </w:style>
  <w:style w:type="paragraph" w:customStyle="1" w:styleId="11Manuale">
    <w:name w:val="1.1 Manuale"/>
    <w:basedOn w:val="Normale"/>
    <w:rsid w:val="0081169A"/>
    <w:pPr>
      <w:keepNext/>
      <w:numPr>
        <w:ilvl w:val="1"/>
        <w:numId w:val="14"/>
      </w:numPr>
      <w:shd w:val="clear" w:color="auto" w:fill="F3F3F3"/>
      <w:suppressAutoHyphens/>
      <w:spacing w:before="240" w:after="80"/>
      <w:jc w:val="left"/>
      <w:outlineLvl w:val="1"/>
    </w:pPr>
    <w:rPr>
      <w:rFonts w:ascii="Book Antiqua" w:eastAsia="MS Mincho" w:hAnsi="Book Antiqua" w:cs="Arial"/>
      <w:b/>
      <w:bCs/>
      <w:iCs/>
      <w:color w:val="666699"/>
      <w:sz w:val="28"/>
      <w:szCs w:val="28"/>
    </w:rPr>
  </w:style>
  <w:style w:type="paragraph" w:customStyle="1" w:styleId="111Manuale">
    <w:name w:val="1.1.1 Manuale"/>
    <w:basedOn w:val="Normale"/>
    <w:autoRedefine/>
    <w:rsid w:val="0081169A"/>
    <w:pPr>
      <w:keepNext/>
      <w:numPr>
        <w:ilvl w:val="2"/>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8"/>
    </w:rPr>
  </w:style>
  <w:style w:type="paragraph" w:customStyle="1" w:styleId="1111Manuale">
    <w:name w:val="1.1.1.1 Manuale"/>
    <w:basedOn w:val="Normale"/>
    <w:link w:val="1111ManualeCarattere"/>
    <w:rsid w:val="0081169A"/>
    <w:pPr>
      <w:keepNext/>
      <w:numPr>
        <w:ilvl w:val="3"/>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paragraph" w:customStyle="1" w:styleId="11111Manuale">
    <w:name w:val="1.1.1.1.1 Manuale"/>
    <w:basedOn w:val="Normale"/>
    <w:link w:val="11111ManualeCarattere"/>
    <w:autoRedefine/>
    <w:rsid w:val="0081169A"/>
    <w:pPr>
      <w:keepNext/>
      <w:numPr>
        <w:ilvl w:val="4"/>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4"/>
    </w:rPr>
  </w:style>
  <w:style w:type="character" w:customStyle="1" w:styleId="1111ManualeCarattere">
    <w:name w:val="1.1.1.1 Manuale Carattere"/>
    <w:basedOn w:val="Carpredefinitoparagrafo"/>
    <w:link w:val="1111Manuale"/>
    <w:rsid w:val="0081169A"/>
    <w:rPr>
      <w:rFonts w:ascii="Book Antiqua" w:eastAsia="MS Mincho" w:hAnsi="Book Antiqua" w:cs="Arial"/>
      <w:b/>
      <w:bCs/>
      <w:iCs/>
      <w:color w:val="666699"/>
      <w:sz w:val="24"/>
      <w:szCs w:val="24"/>
      <w:shd w:val="clear" w:color="auto" w:fill="F3F3F3"/>
    </w:rPr>
  </w:style>
  <w:style w:type="paragraph" w:customStyle="1" w:styleId="111111Manuale">
    <w:name w:val="1.1.1.1.1.1 Manuale"/>
    <w:basedOn w:val="Normale"/>
    <w:link w:val="111111ManualeCarattere"/>
    <w:rsid w:val="0081169A"/>
    <w:pPr>
      <w:keepNext/>
      <w:numPr>
        <w:ilvl w:val="5"/>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character" w:customStyle="1" w:styleId="11111ManualeCarattere">
    <w:name w:val="1.1.1.1.1 Manuale Carattere"/>
    <w:basedOn w:val="Carpredefinitoparagrafo"/>
    <w:link w:val="11111Manuale"/>
    <w:rsid w:val="0081169A"/>
    <w:rPr>
      <w:rFonts w:ascii="Book Antiqua" w:eastAsia="MS Mincho" w:hAnsi="Book Antiqua" w:cs="Arial"/>
      <w:b/>
      <w:bCs/>
      <w:i/>
      <w:iCs/>
      <w:color w:val="666699"/>
      <w:sz w:val="24"/>
      <w:szCs w:val="24"/>
      <w:shd w:val="clear" w:color="auto" w:fill="F3F3F3"/>
    </w:rPr>
  </w:style>
  <w:style w:type="paragraph" w:customStyle="1" w:styleId="1111111Manuale">
    <w:name w:val="1.1.1.1.1.1.1 Manuale"/>
    <w:basedOn w:val="Normale"/>
    <w:autoRedefine/>
    <w:rsid w:val="0081169A"/>
    <w:pPr>
      <w:keepNext/>
      <w:numPr>
        <w:ilvl w:val="6"/>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4"/>
    </w:rPr>
  </w:style>
  <w:style w:type="character" w:customStyle="1" w:styleId="111111ManualeCarattere">
    <w:name w:val="1.1.1.1.1.1 Manuale Carattere"/>
    <w:basedOn w:val="Carpredefinitoparagrafo"/>
    <w:link w:val="111111Manuale"/>
    <w:rsid w:val="0081169A"/>
    <w:rPr>
      <w:rFonts w:ascii="Book Antiqua" w:eastAsia="MS Mincho" w:hAnsi="Book Antiqua" w:cs="Arial"/>
      <w:b/>
      <w:bCs/>
      <w:iCs/>
      <w:color w:val="666699"/>
      <w:sz w:val="24"/>
      <w:szCs w:val="24"/>
      <w:shd w:val="clear" w:color="auto" w:fill="F3F3F3"/>
    </w:rPr>
  </w:style>
  <w:style w:type="paragraph" w:customStyle="1" w:styleId="11111111Manuale">
    <w:name w:val="1.1.1.1.1.1.1.1 Manuale"/>
    <w:basedOn w:val="Normale"/>
    <w:rsid w:val="0081169A"/>
    <w:pPr>
      <w:keepNext/>
      <w:numPr>
        <w:ilvl w:val="7"/>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paragraph" w:customStyle="1" w:styleId="111111111Manuale">
    <w:name w:val="1.1.1.1.1.1.1.1.1 Manuale"/>
    <w:basedOn w:val="Normale"/>
    <w:rsid w:val="0081169A"/>
    <w:pPr>
      <w:keepNext/>
      <w:numPr>
        <w:ilvl w:val="8"/>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character" w:customStyle="1" w:styleId="CorpotestoCarattere">
    <w:name w:val="Corpo testo Carattere"/>
    <w:basedOn w:val="Carpredefinitoparagrafo"/>
    <w:link w:val="Corpotesto"/>
    <w:rsid w:val="00274A28"/>
    <w:rPr>
      <w:rFonts w:ascii="DIN" w:hAnsi="DI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6723">
      <w:bodyDiv w:val="1"/>
      <w:marLeft w:val="0"/>
      <w:marRight w:val="0"/>
      <w:marTop w:val="0"/>
      <w:marBottom w:val="0"/>
      <w:divBdr>
        <w:top w:val="none" w:sz="0" w:space="0" w:color="auto"/>
        <w:left w:val="none" w:sz="0" w:space="0" w:color="auto"/>
        <w:bottom w:val="none" w:sz="0" w:space="0" w:color="auto"/>
        <w:right w:val="none" w:sz="0" w:space="0" w:color="auto"/>
      </w:divBdr>
      <w:divsChild>
        <w:div w:id="1974361161">
          <w:marLeft w:val="0"/>
          <w:marRight w:val="0"/>
          <w:marTop w:val="0"/>
          <w:marBottom w:val="0"/>
          <w:divBdr>
            <w:top w:val="none" w:sz="0" w:space="0" w:color="auto"/>
            <w:left w:val="none" w:sz="0" w:space="0" w:color="auto"/>
            <w:bottom w:val="none" w:sz="0" w:space="0" w:color="auto"/>
            <w:right w:val="none" w:sz="0" w:space="0" w:color="auto"/>
          </w:divBdr>
          <w:divsChild>
            <w:div w:id="248925696">
              <w:marLeft w:val="0"/>
              <w:marRight w:val="0"/>
              <w:marTop w:val="150"/>
              <w:marBottom w:val="150"/>
              <w:divBdr>
                <w:top w:val="none" w:sz="0" w:space="0" w:color="auto"/>
                <w:left w:val="none" w:sz="0" w:space="0" w:color="auto"/>
                <w:bottom w:val="none" w:sz="0" w:space="0" w:color="auto"/>
                <w:right w:val="none" w:sz="0" w:space="0" w:color="auto"/>
              </w:divBdr>
              <w:divsChild>
                <w:div w:id="1167596116">
                  <w:marLeft w:val="0"/>
                  <w:marRight w:val="0"/>
                  <w:marTop w:val="0"/>
                  <w:marBottom w:val="0"/>
                  <w:divBdr>
                    <w:top w:val="none" w:sz="0" w:space="0" w:color="auto"/>
                    <w:left w:val="none" w:sz="0" w:space="0" w:color="auto"/>
                    <w:bottom w:val="none" w:sz="0" w:space="0" w:color="auto"/>
                    <w:right w:val="none" w:sz="0" w:space="0" w:color="auto"/>
                  </w:divBdr>
                </w:div>
                <w:div w:id="134180840">
                  <w:marLeft w:val="0"/>
                  <w:marRight w:val="0"/>
                  <w:marTop w:val="0"/>
                  <w:marBottom w:val="0"/>
                  <w:divBdr>
                    <w:top w:val="none" w:sz="0" w:space="0" w:color="auto"/>
                    <w:left w:val="none" w:sz="0" w:space="0" w:color="auto"/>
                    <w:bottom w:val="none" w:sz="0" w:space="0" w:color="auto"/>
                    <w:right w:val="none" w:sz="0" w:space="0" w:color="auto"/>
                  </w:divBdr>
                </w:div>
                <w:div w:id="1374112071">
                  <w:marLeft w:val="0"/>
                  <w:marRight w:val="0"/>
                  <w:marTop w:val="0"/>
                  <w:marBottom w:val="0"/>
                  <w:divBdr>
                    <w:top w:val="none" w:sz="0" w:space="0" w:color="auto"/>
                    <w:left w:val="none" w:sz="0" w:space="0" w:color="auto"/>
                    <w:bottom w:val="none" w:sz="0" w:space="0" w:color="auto"/>
                    <w:right w:val="none" w:sz="0" w:space="0" w:color="auto"/>
                  </w:divBdr>
                </w:div>
                <w:div w:id="1318652188">
                  <w:marLeft w:val="0"/>
                  <w:marRight w:val="0"/>
                  <w:marTop w:val="0"/>
                  <w:marBottom w:val="0"/>
                  <w:divBdr>
                    <w:top w:val="none" w:sz="0" w:space="0" w:color="auto"/>
                    <w:left w:val="none" w:sz="0" w:space="0" w:color="auto"/>
                    <w:bottom w:val="none" w:sz="0" w:space="0" w:color="auto"/>
                    <w:right w:val="none" w:sz="0" w:space="0" w:color="auto"/>
                  </w:divBdr>
                </w:div>
              </w:divsChild>
            </w:div>
            <w:div w:id="66611438">
              <w:marLeft w:val="0"/>
              <w:marRight w:val="0"/>
              <w:marTop w:val="150"/>
              <w:marBottom w:val="150"/>
              <w:divBdr>
                <w:top w:val="none" w:sz="0" w:space="0" w:color="auto"/>
                <w:left w:val="none" w:sz="0" w:space="0" w:color="auto"/>
                <w:bottom w:val="none" w:sz="0" w:space="0" w:color="auto"/>
                <w:right w:val="none" w:sz="0" w:space="0" w:color="auto"/>
              </w:divBdr>
            </w:div>
            <w:div w:id="626546722">
              <w:marLeft w:val="0"/>
              <w:marRight w:val="0"/>
              <w:marTop w:val="150"/>
              <w:marBottom w:val="150"/>
              <w:divBdr>
                <w:top w:val="none" w:sz="0" w:space="0" w:color="auto"/>
                <w:left w:val="none" w:sz="0" w:space="0" w:color="auto"/>
                <w:bottom w:val="none" w:sz="0" w:space="0" w:color="auto"/>
                <w:right w:val="none" w:sz="0" w:space="0" w:color="auto"/>
              </w:divBdr>
            </w:div>
            <w:div w:id="1082484744">
              <w:marLeft w:val="0"/>
              <w:marRight w:val="0"/>
              <w:marTop w:val="150"/>
              <w:marBottom w:val="150"/>
              <w:divBdr>
                <w:top w:val="none" w:sz="0" w:space="0" w:color="auto"/>
                <w:left w:val="none" w:sz="0" w:space="0" w:color="auto"/>
                <w:bottom w:val="none" w:sz="0" w:space="0" w:color="auto"/>
                <w:right w:val="none" w:sz="0" w:space="0" w:color="auto"/>
              </w:divBdr>
            </w:div>
            <w:div w:id="852650120">
              <w:marLeft w:val="0"/>
              <w:marRight w:val="0"/>
              <w:marTop w:val="150"/>
              <w:marBottom w:val="150"/>
              <w:divBdr>
                <w:top w:val="none" w:sz="0" w:space="0" w:color="auto"/>
                <w:left w:val="none" w:sz="0" w:space="0" w:color="auto"/>
                <w:bottom w:val="none" w:sz="0" w:space="0" w:color="auto"/>
                <w:right w:val="none" w:sz="0" w:space="0" w:color="auto"/>
              </w:divBdr>
            </w:div>
            <w:div w:id="1335262850">
              <w:marLeft w:val="0"/>
              <w:marRight w:val="0"/>
              <w:marTop w:val="150"/>
              <w:marBottom w:val="150"/>
              <w:divBdr>
                <w:top w:val="none" w:sz="0" w:space="0" w:color="auto"/>
                <w:left w:val="none" w:sz="0" w:space="0" w:color="auto"/>
                <w:bottom w:val="none" w:sz="0" w:space="0" w:color="auto"/>
                <w:right w:val="none" w:sz="0" w:space="0" w:color="auto"/>
              </w:divBdr>
            </w:div>
            <w:div w:id="19176662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7944318">
      <w:bodyDiv w:val="1"/>
      <w:marLeft w:val="0"/>
      <w:marRight w:val="0"/>
      <w:marTop w:val="0"/>
      <w:marBottom w:val="0"/>
      <w:divBdr>
        <w:top w:val="none" w:sz="0" w:space="0" w:color="auto"/>
        <w:left w:val="none" w:sz="0" w:space="0" w:color="auto"/>
        <w:bottom w:val="none" w:sz="0" w:space="0" w:color="auto"/>
        <w:right w:val="none" w:sz="0" w:space="0" w:color="auto"/>
      </w:divBdr>
      <w:divsChild>
        <w:div w:id="1664091376">
          <w:marLeft w:val="0"/>
          <w:marRight w:val="0"/>
          <w:marTop w:val="0"/>
          <w:marBottom w:val="0"/>
          <w:divBdr>
            <w:top w:val="none" w:sz="0" w:space="0" w:color="auto"/>
            <w:left w:val="none" w:sz="0" w:space="0" w:color="auto"/>
            <w:bottom w:val="none" w:sz="0" w:space="0" w:color="auto"/>
            <w:right w:val="none" w:sz="0" w:space="0" w:color="auto"/>
          </w:divBdr>
          <w:divsChild>
            <w:div w:id="387458158">
              <w:marLeft w:val="0"/>
              <w:marRight w:val="0"/>
              <w:marTop w:val="150"/>
              <w:marBottom w:val="150"/>
              <w:divBdr>
                <w:top w:val="none" w:sz="0" w:space="0" w:color="auto"/>
                <w:left w:val="none" w:sz="0" w:space="0" w:color="auto"/>
                <w:bottom w:val="none" w:sz="0" w:space="0" w:color="auto"/>
                <w:right w:val="none" w:sz="0" w:space="0" w:color="auto"/>
              </w:divBdr>
              <w:divsChild>
                <w:div w:id="137918459">
                  <w:marLeft w:val="0"/>
                  <w:marRight w:val="0"/>
                  <w:marTop w:val="0"/>
                  <w:marBottom w:val="0"/>
                  <w:divBdr>
                    <w:top w:val="none" w:sz="0" w:space="0" w:color="auto"/>
                    <w:left w:val="none" w:sz="0" w:space="0" w:color="auto"/>
                    <w:bottom w:val="none" w:sz="0" w:space="0" w:color="auto"/>
                    <w:right w:val="none" w:sz="0" w:space="0" w:color="auto"/>
                  </w:divBdr>
                </w:div>
                <w:div w:id="314721706">
                  <w:marLeft w:val="0"/>
                  <w:marRight w:val="0"/>
                  <w:marTop w:val="0"/>
                  <w:marBottom w:val="0"/>
                  <w:divBdr>
                    <w:top w:val="none" w:sz="0" w:space="0" w:color="auto"/>
                    <w:left w:val="none" w:sz="0" w:space="0" w:color="auto"/>
                    <w:bottom w:val="none" w:sz="0" w:space="0" w:color="auto"/>
                    <w:right w:val="none" w:sz="0" w:space="0" w:color="auto"/>
                  </w:divBdr>
                </w:div>
                <w:div w:id="357390433">
                  <w:marLeft w:val="0"/>
                  <w:marRight w:val="0"/>
                  <w:marTop w:val="0"/>
                  <w:marBottom w:val="0"/>
                  <w:divBdr>
                    <w:top w:val="none" w:sz="0" w:space="0" w:color="auto"/>
                    <w:left w:val="none" w:sz="0" w:space="0" w:color="auto"/>
                    <w:bottom w:val="none" w:sz="0" w:space="0" w:color="auto"/>
                    <w:right w:val="none" w:sz="0" w:space="0" w:color="auto"/>
                  </w:divBdr>
                </w:div>
                <w:div w:id="454176372">
                  <w:marLeft w:val="0"/>
                  <w:marRight w:val="0"/>
                  <w:marTop w:val="0"/>
                  <w:marBottom w:val="0"/>
                  <w:divBdr>
                    <w:top w:val="none" w:sz="0" w:space="0" w:color="auto"/>
                    <w:left w:val="none" w:sz="0" w:space="0" w:color="auto"/>
                    <w:bottom w:val="none" w:sz="0" w:space="0" w:color="auto"/>
                    <w:right w:val="none" w:sz="0" w:space="0" w:color="auto"/>
                  </w:divBdr>
                </w:div>
                <w:div w:id="984091639">
                  <w:marLeft w:val="0"/>
                  <w:marRight w:val="0"/>
                  <w:marTop w:val="0"/>
                  <w:marBottom w:val="0"/>
                  <w:divBdr>
                    <w:top w:val="none" w:sz="0" w:space="0" w:color="auto"/>
                    <w:left w:val="none" w:sz="0" w:space="0" w:color="auto"/>
                    <w:bottom w:val="none" w:sz="0" w:space="0" w:color="auto"/>
                    <w:right w:val="none" w:sz="0" w:space="0" w:color="auto"/>
                  </w:divBdr>
                </w:div>
                <w:div w:id="252864876">
                  <w:marLeft w:val="0"/>
                  <w:marRight w:val="0"/>
                  <w:marTop w:val="0"/>
                  <w:marBottom w:val="0"/>
                  <w:divBdr>
                    <w:top w:val="none" w:sz="0" w:space="0" w:color="auto"/>
                    <w:left w:val="none" w:sz="0" w:space="0" w:color="auto"/>
                    <w:bottom w:val="none" w:sz="0" w:space="0" w:color="auto"/>
                    <w:right w:val="none" w:sz="0" w:space="0" w:color="auto"/>
                  </w:divBdr>
                </w:div>
                <w:div w:id="2027293674">
                  <w:marLeft w:val="0"/>
                  <w:marRight w:val="0"/>
                  <w:marTop w:val="0"/>
                  <w:marBottom w:val="0"/>
                  <w:divBdr>
                    <w:top w:val="none" w:sz="0" w:space="0" w:color="auto"/>
                    <w:left w:val="none" w:sz="0" w:space="0" w:color="auto"/>
                    <w:bottom w:val="none" w:sz="0" w:space="0" w:color="auto"/>
                    <w:right w:val="none" w:sz="0" w:space="0" w:color="auto"/>
                  </w:divBdr>
                </w:div>
              </w:divsChild>
            </w:div>
            <w:div w:id="2142377723">
              <w:marLeft w:val="0"/>
              <w:marRight w:val="0"/>
              <w:marTop w:val="150"/>
              <w:marBottom w:val="150"/>
              <w:divBdr>
                <w:top w:val="none" w:sz="0" w:space="0" w:color="auto"/>
                <w:left w:val="none" w:sz="0" w:space="0" w:color="auto"/>
                <w:bottom w:val="none" w:sz="0" w:space="0" w:color="auto"/>
                <w:right w:val="none" w:sz="0" w:space="0" w:color="auto"/>
              </w:divBdr>
            </w:div>
            <w:div w:id="527597156">
              <w:marLeft w:val="0"/>
              <w:marRight w:val="0"/>
              <w:marTop w:val="150"/>
              <w:marBottom w:val="150"/>
              <w:divBdr>
                <w:top w:val="none" w:sz="0" w:space="0" w:color="auto"/>
                <w:left w:val="none" w:sz="0" w:space="0" w:color="auto"/>
                <w:bottom w:val="none" w:sz="0" w:space="0" w:color="auto"/>
                <w:right w:val="none" w:sz="0" w:space="0" w:color="auto"/>
              </w:divBdr>
            </w:div>
            <w:div w:id="1616787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806929">
      <w:bodyDiv w:val="1"/>
      <w:marLeft w:val="0"/>
      <w:marRight w:val="0"/>
      <w:marTop w:val="0"/>
      <w:marBottom w:val="0"/>
      <w:divBdr>
        <w:top w:val="none" w:sz="0" w:space="0" w:color="auto"/>
        <w:left w:val="none" w:sz="0" w:space="0" w:color="auto"/>
        <w:bottom w:val="none" w:sz="0" w:space="0" w:color="auto"/>
        <w:right w:val="none" w:sz="0" w:space="0" w:color="auto"/>
      </w:divBdr>
    </w:div>
    <w:div w:id="213928189">
      <w:bodyDiv w:val="1"/>
      <w:marLeft w:val="0"/>
      <w:marRight w:val="0"/>
      <w:marTop w:val="0"/>
      <w:marBottom w:val="0"/>
      <w:divBdr>
        <w:top w:val="none" w:sz="0" w:space="0" w:color="auto"/>
        <w:left w:val="none" w:sz="0" w:space="0" w:color="auto"/>
        <w:bottom w:val="none" w:sz="0" w:space="0" w:color="auto"/>
        <w:right w:val="none" w:sz="0" w:space="0" w:color="auto"/>
      </w:divBdr>
    </w:div>
    <w:div w:id="532308421">
      <w:bodyDiv w:val="1"/>
      <w:marLeft w:val="0"/>
      <w:marRight w:val="0"/>
      <w:marTop w:val="0"/>
      <w:marBottom w:val="0"/>
      <w:divBdr>
        <w:top w:val="none" w:sz="0" w:space="0" w:color="auto"/>
        <w:left w:val="none" w:sz="0" w:space="0" w:color="auto"/>
        <w:bottom w:val="none" w:sz="0" w:space="0" w:color="auto"/>
        <w:right w:val="none" w:sz="0" w:space="0" w:color="auto"/>
      </w:divBdr>
    </w:div>
    <w:div w:id="981928307">
      <w:bodyDiv w:val="1"/>
      <w:marLeft w:val="0"/>
      <w:marRight w:val="0"/>
      <w:marTop w:val="0"/>
      <w:marBottom w:val="0"/>
      <w:divBdr>
        <w:top w:val="none" w:sz="0" w:space="0" w:color="auto"/>
        <w:left w:val="none" w:sz="0" w:space="0" w:color="auto"/>
        <w:bottom w:val="none" w:sz="0" w:space="0" w:color="auto"/>
        <w:right w:val="none" w:sz="0" w:space="0" w:color="auto"/>
      </w:divBdr>
    </w:div>
    <w:div w:id="983386960">
      <w:bodyDiv w:val="1"/>
      <w:marLeft w:val="0"/>
      <w:marRight w:val="0"/>
      <w:marTop w:val="0"/>
      <w:marBottom w:val="0"/>
      <w:divBdr>
        <w:top w:val="none" w:sz="0" w:space="0" w:color="auto"/>
        <w:left w:val="none" w:sz="0" w:space="0" w:color="auto"/>
        <w:bottom w:val="none" w:sz="0" w:space="0" w:color="auto"/>
        <w:right w:val="none" w:sz="0" w:space="0" w:color="auto"/>
      </w:divBdr>
    </w:div>
    <w:div w:id="1013150134">
      <w:bodyDiv w:val="1"/>
      <w:marLeft w:val="0"/>
      <w:marRight w:val="0"/>
      <w:marTop w:val="0"/>
      <w:marBottom w:val="0"/>
      <w:divBdr>
        <w:top w:val="none" w:sz="0" w:space="0" w:color="auto"/>
        <w:left w:val="none" w:sz="0" w:space="0" w:color="auto"/>
        <w:bottom w:val="none" w:sz="0" w:space="0" w:color="auto"/>
        <w:right w:val="none" w:sz="0" w:space="0" w:color="auto"/>
      </w:divBdr>
    </w:div>
    <w:div w:id="1034765265">
      <w:bodyDiv w:val="1"/>
      <w:marLeft w:val="0"/>
      <w:marRight w:val="0"/>
      <w:marTop w:val="0"/>
      <w:marBottom w:val="0"/>
      <w:divBdr>
        <w:top w:val="none" w:sz="0" w:space="0" w:color="auto"/>
        <w:left w:val="none" w:sz="0" w:space="0" w:color="auto"/>
        <w:bottom w:val="none" w:sz="0" w:space="0" w:color="auto"/>
        <w:right w:val="none" w:sz="0" w:space="0" w:color="auto"/>
      </w:divBdr>
    </w:div>
    <w:div w:id="1130827114">
      <w:bodyDiv w:val="1"/>
      <w:marLeft w:val="0"/>
      <w:marRight w:val="0"/>
      <w:marTop w:val="0"/>
      <w:marBottom w:val="0"/>
      <w:divBdr>
        <w:top w:val="none" w:sz="0" w:space="0" w:color="auto"/>
        <w:left w:val="none" w:sz="0" w:space="0" w:color="auto"/>
        <w:bottom w:val="none" w:sz="0" w:space="0" w:color="auto"/>
        <w:right w:val="none" w:sz="0" w:space="0" w:color="auto"/>
      </w:divBdr>
    </w:div>
    <w:div w:id="1165054158">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sChild>
        <w:div w:id="714238061">
          <w:marLeft w:val="0"/>
          <w:marRight w:val="0"/>
          <w:marTop w:val="0"/>
          <w:marBottom w:val="0"/>
          <w:divBdr>
            <w:top w:val="none" w:sz="0" w:space="0" w:color="auto"/>
            <w:left w:val="none" w:sz="0" w:space="0" w:color="auto"/>
            <w:bottom w:val="none" w:sz="0" w:space="0" w:color="auto"/>
            <w:right w:val="none" w:sz="0" w:space="0" w:color="auto"/>
          </w:divBdr>
          <w:divsChild>
            <w:div w:id="1844860865">
              <w:marLeft w:val="0"/>
              <w:marRight w:val="0"/>
              <w:marTop w:val="150"/>
              <w:marBottom w:val="150"/>
              <w:divBdr>
                <w:top w:val="none" w:sz="0" w:space="0" w:color="auto"/>
                <w:left w:val="none" w:sz="0" w:space="0" w:color="auto"/>
                <w:bottom w:val="none" w:sz="0" w:space="0" w:color="auto"/>
                <w:right w:val="none" w:sz="0" w:space="0" w:color="auto"/>
              </w:divBdr>
              <w:divsChild>
                <w:div w:id="1397705352">
                  <w:marLeft w:val="0"/>
                  <w:marRight w:val="0"/>
                  <w:marTop w:val="0"/>
                  <w:marBottom w:val="0"/>
                  <w:divBdr>
                    <w:top w:val="none" w:sz="0" w:space="0" w:color="auto"/>
                    <w:left w:val="none" w:sz="0" w:space="0" w:color="auto"/>
                    <w:bottom w:val="none" w:sz="0" w:space="0" w:color="auto"/>
                    <w:right w:val="none" w:sz="0" w:space="0" w:color="auto"/>
                  </w:divBdr>
                </w:div>
                <w:div w:id="1932739525">
                  <w:marLeft w:val="0"/>
                  <w:marRight w:val="0"/>
                  <w:marTop w:val="0"/>
                  <w:marBottom w:val="0"/>
                  <w:divBdr>
                    <w:top w:val="none" w:sz="0" w:space="0" w:color="auto"/>
                    <w:left w:val="none" w:sz="0" w:space="0" w:color="auto"/>
                    <w:bottom w:val="none" w:sz="0" w:space="0" w:color="auto"/>
                    <w:right w:val="none" w:sz="0" w:space="0" w:color="auto"/>
                  </w:divBdr>
                </w:div>
                <w:div w:id="148718267">
                  <w:marLeft w:val="0"/>
                  <w:marRight w:val="0"/>
                  <w:marTop w:val="0"/>
                  <w:marBottom w:val="0"/>
                  <w:divBdr>
                    <w:top w:val="none" w:sz="0" w:space="0" w:color="auto"/>
                    <w:left w:val="none" w:sz="0" w:space="0" w:color="auto"/>
                    <w:bottom w:val="none" w:sz="0" w:space="0" w:color="auto"/>
                    <w:right w:val="none" w:sz="0" w:space="0" w:color="auto"/>
                  </w:divBdr>
                </w:div>
                <w:div w:id="511338479">
                  <w:marLeft w:val="0"/>
                  <w:marRight w:val="0"/>
                  <w:marTop w:val="0"/>
                  <w:marBottom w:val="0"/>
                  <w:divBdr>
                    <w:top w:val="none" w:sz="0" w:space="0" w:color="auto"/>
                    <w:left w:val="none" w:sz="0" w:space="0" w:color="auto"/>
                    <w:bottom w:val="none" w:sz="0" w:space="0" w:color="auto"/>
                    <w:right w:val="none" w:sz="0" w:space="0" w:color="auto"/>
                  </w:divBdr>
                </w:div>
                <w:div w:id="1584879574">
                  <w:marLeft w:val="0"/>
                  <w:marRight w:val="0"/>
                  <w:marTop w:val="0"/>
                  <w:marBottom w:val="0"/>
                  <w:divBdr>
                    <w:top w:val="none" w:sz="0" w:space="0" w:color="auto"/>
                    <w:left w:val="none" w:sz="0" w:space="0" w:color="auto"/>
                    <w:bottom w:val="none" w:sz="0" w:space="0" w:color="auto"/>
                    <w:right w:val="none" w:sz="0" w:space="0" w:color="auto"/>
                  </w:divBdr>
                </w:div>
                <w:div w:id="1078745197">
                  <w:marLeft w:val="0"/>
                  <w:marRight w:val="0"/>
                  <w:marTop w:val="0"/>
                  <w:marBottom w:val="0"/>
                  <w:divBdr>
                    <w:top w:val="none" w:sz="0" w:space="0" w:color="auto"/>
                    <w:left w:val="none" w:sz="0" w:space="0" w:color="auto"/>
                    <w:bottom w:val="none" w:sz="0" w:space="0" w:color="auto"/>
                    <w:right w:val="none" w:sz="0" w:space="0" w:color="auto"/>
                  </w:divBdr>
                </w:div>
              </w:divsChild>
            </w:div>
            <w:div w:id="1250042320">
              <w:marLeft w:val="0"/>
              <w:marRight w:val="0"/>
              <w:marTop w:val="150"/>
              <w:marBottom w:val="150"/>
              <w:divBdr>
                <w:top w:val="none" w:sz="0" w:space="0" w:color="auto"/>
                <w:left w:val="none" w:sz="0" w:space="0" w:color="auto"/>
                <w:bottom w:val="none" w:sz="0" w:space="0" w:color="auto"/>
                <w:right w:val="none" w:sz="0" w:space="0" w:color="auto"/>
              </w:divBdr>
            </w:div>
            <w:div w:id="691683612">
              <w:marLeft w:val="0"/>
              <w:marRight w:val="0"/>
              <w:marTop w:val="150"/>
              <w:marBottom w:val="150"/>
              <w:divBdr>
                <w:top w:val="none" w:sz="0" w:space="0" w:color="auto"/>
                <w:left w:val="none" w:sz="0" w:space="0" w:color="auto"/>
                <w:bottom w:val="none" w:sz="0" w:space="0" w:color="auto"/>
                <w:right w:val="none" w:sz="0" w:space="0" w:color="auto"/>
              </w:divBdr>
            </w:div>
            <w:div w:id="1937712763">
              <w:marLeft w:val="0"/>
              <w:marRight w:val="0"/>
              <w:marTop w:val="150"/>
              <w:marBottom w:val="150"/>
              <w:divBdr>
                <w:top w:val="none" w:sz="0" w:space="0" w:color="auto"/>
                <w:left w:val="none" w:sz="0" w:space="0" w:color="auto"/>
                <w:bottom w:val="none" w:sz="0" w:space="0" w:color="auto"/>
                <w:right w:val="none" w:sz="0" w:space="0" w:color="auto"/>
              </w:divBdr>
            </w:div>
            <w:div w:id="1077702208">
              <w:marLeft w:val="0"/>
              <w:marRight w:val="0"/>
              <w:marTop w:val="150"/>
              <w:marBottom w:val="150"/>
              <w:divBdr>
                <w:top w:val="none" w:sz="0" w:space="0" w:color="auto"/>
                <w:left w:val="none" w:sz="0" w:space="0" w:color="auto"/>
                <w:bottom w:val="none" w:sz="0" w:space="0" w:color="auto"/>
                <w:right w:val="none" w:sz="0" w:space="0" w:color="auto"/>
              </w:divBdr>
            </w:div>
            <w:div w:id="1150900449">
              <w:marLeft w:val="0"/>
              <w:marRight w:val="0"/>
              <w:marTop w:val="150"/>
              <w:marBottom w:val="150"/>
              <w:divBdr>
                <w:top w:val="none" w:sz="0" w:space="0" w:color="auto"/>
                <w:left w:val="none" w:sz="0" w:space="0" w:color="auto"/>
                <w:bottom w:val="none" w:sz="0" w:space="0" w:color="auto"/>
                <w:right w:val="none" w:sz="0" w:space="0" w:color="auto"/>
              </w:divBdr>
            </w:div>
            <w:div w:id="1565095297">
              <w:marLeft w:val="0"/>
              <w:marRight w:val="0"/>
              <w:marTop w:val="150"/>
              <w:marBottom w:val="150"/>
              <w:divBdr>
                <w:top w:val="none" w:sz="0" w:space="0" w:color="auto"/>
                <w:left w:val="none" w:sz="0" w:space="0" w:color="auto"/>
                <w:bottom w:val="none" w:sz="0" w:space="0" w:color="auto"/>
                <w:right w:val="none" w:sz="0" w:space="0" w:color="auto"/>
              </w:divBdr>
            </w:div>
            <w:div w:id="18417734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0867329">
      <w:bodyDiv w:val="1"/>
      <w:marLeft w:val="0"/>
      <w:marRight w:val="0"/>
      <w:marTop w:val="0"/>
      <w:marBottom w:val="0"/>
      <w:divBdr>
        <w:top w:val="none" w:sz="0" w:space="0" w:color="auto"/>
        <w:left w:val="none" w:sz="0" w:space="0" w:color="auto"/>
        <w:bottom w:val="none" w:sz="0" w:space="0" w:color="auto"/>
        <w:right w:val="none" w:sz="0" w:space="0" w:color="auto"/>
      </w:divBdr>
      <w:divsChild>
        <w:div w:id="30306514">
          <w:marLeft w:val="0"/>
          <w:marRight w:val="0"/>
          <w:marTop w:val="0"/>
          <w:marBottom w:val="0"/>
          <w:divBdr>
            <w:top w:val="none" w:sz="0" w:space="0" w:color="auto"/>
            <w:left w:val="none" w:sz="0" w:space="0" w:color="auto"/>
            <w:bottom w:val="none" w:sz="0" w:space="0" w:color="auto"/>
            <w:right w:val="none" w:sz="0" w:space="0" w:color="auto"/>
          </w:divBdr>
          <w:divsChild>
            <w:div w:id="615521188">
              <w:marLeft w:val="0"/>
              <w:marRight w:val="0"/>
              <w:marTop w:val="150"/>
              <w:marBottom w:val="150"/>
              <w:divBdr>
                <w:top w:val="none" w:sz="0" w:space="0" w:color="auto"/>
                <w:left w:val="none" w:sz="0" w:space="0" w:color="auto"/>
                <w:bottom w:val="none" w:sz="0" w:space="0" w:color="auto"/>
                <w:right w:val="none" w:sz="0" w:space="0" w:color="auto"/>
              </w:divBdr>
              <w:divsChild>
                <w:div w:id="1052776412">
                  <w:marLeft w:val="0"/>
                  <w:marRight w:val="0"/>
                  <w:marTop w:val="0"/>
                  <w:marBottom w:val="0"/>
                  <w:divBdr>
                    <w:top w:val="none" w:sz="0" w:space="0" w:color="auto"/>
                    <w:left w:val="none" w:sz="0" w:space="0" w:color="auto"/>
                    <w:bottom w:val="none" w:sz="0" w:space="0" w:color="auto"/>
                    <w:right w:val="none" w:sz="0" w:space="0" w:color="auto"/>
                  </w:divBdr>
                </w:div>
                <w:div w:id="1582174154">
                  <w:marLeft w:val="0"/>
                  <w:marRight w:val="0"/>
                  <w:marTop w:val="0"/>
                  <w:marBottom w:val="0"/>
                  <w:divBdr>
                    <w:top w:val="none" w:sz="0" w:space="0" w:color="auto"/>
                    <w:left w:val="none" w:sz="0" w:space="0" w:color="auto"/>
                    <w:bottom w:val="none" w:sz="0" w:space="0" w:color="auto"/>
                    <w:right w:val="none" w:sz="0" w:space="0" w:color="auto"/>
                  </w:divBdr>
                </w:div>
                <w:div w:id="1455903557">
                  <w:marLeft w:val="0"/>
                  <w:marRight w:val="0"/>
                  <w:marTop w:val="0"/>
                  <w:marBottom w:val="0"/>
                  <w:divBdr>
                    <w:top w:val="none" w:sz="0" w:space="0" w:color="auto"/>
                    <w:left w:val="none" w:sz="0" w:space="0" w:color="auto"/>
                    <w:bottom w:val="none" w:sz="0" w:space="0" w:color="auto"/>
                    <w:right w:val="none" w:sz="0" w:space="0" w:color="auto"/>
                  </w:divBdr>
                </w:div>
                <w:div w:id="414672187">
                  <w:marLeft w:val="0"/>
                  <w:marRight w:val="0"/>
                  <w:marTop w:val="0"/>
                  <w:marBottom w:val="0"/>
                  <w:divBdr>
                    <w:top w:val="none" w:sz="0" w:space="0" w:color="auto"/>
                    <w:left w:val="none" w:sz="0" w:space="0" w:color="auto"/>
                    <w:bottom w:val="none" w:sz="0" w:space="0" w:color="auto"/>
                    <w:right w:val="none" w:sz="0" w:space="0" w:color="auto"/>
                  </w:divBdr>
                </w:div>
                <w:div w:id="639917556">
                  <w:marLeft w:val="0"/>
                  <w:marRight w:val="0"/>
                  <w:marTop w:val="0"/>
                  <w:marBottom w:val="0"/>
                  <w:divBdr>
                    <w:top w:val="none" w:sz="0" w:space="0" w:color="auto"/>
                    <w:left w:val="none" w:sz="0" w:space="0" w:color="auto"/>
                    <w:bottom w:val="none" w:sz="0" w:space="0" w:color="auto"/>
                    <w:right w:val="none" w:sz="0" w:space="0" w:color="auto"/>
                  </w:divBdr>
                </w:div>
                <w:div w:id="1333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562">
      <w:bodyDiv w:val="1"/>
      <w:marLeft w:val="0"/>
      <w:marRight w:val="0"/>
      <w:marTop w:val="0"/>
      <w:marBottom w:val="0"/>
      <w:divBdr>
        <w:top w:val="none" w:sz="0" w:space="0" w:color="auto"/>
        <w:left w:val="none" w:sz="0" w:space="0" w:color="auto"/>
        <w:bottom w:val="none" w:sz="0" w:space="0" w:color="auto"/>
        <w:right w:val="none" w:sz="0" w:space="0" w:color="auto"/>
      </w:divBdr>
      <w:divsChild>
        <w:div w:id="133956464">
          <w:marLeft w:val="0"/>
          <w:marRight w:val="0"/>
          <w:marTop w:val="0"/>
          <w:marBottom w:val="0"/>
          <w:divBdr>
            <w:top w:val="none" w:sz="0" w:space="0" w:color="auto"/>
            <w:left w:val="none" w:sz="0" w:space="0" w:color="auto"/>
            <w:bottom w:val="none" w:sz="0" w:space="0" w:color="auto"/>
            <w:right w:val="none" w:sz="0" w:space="0" w:color="auto"/>
          </w:divBdr>
          <w:divsChild>
            <w:div w:id="9523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558">
      <w:bodyDiv w:val="1"/>
      <w:marLeft w:val="0"/>
      <w:marRight w:val="0"/>
      <w:marTop w:val="0"/>
      <w:marBottom w:val="0"/>
      <w:divBdr>
        <w:top w:val="none" w:sz="0" w:space="0" w:color="auto"/>
        <w:left w:val="none" w:sz="0" w:space="0" w:color="auto"/>
        <w:bottom w:val="none" w:sz="0" w:space="0" w:color="auto"/>
        <w:right w:val="none" w:sz="0" w:space="0" w:color="auto"/>
      </w:divBdr>
    </w:div>
    <w:div w:id="1806192673">
      <w:bodyDiv w:val="1"/>
      <w:marLeft w:val="0"/>
      <w:marRight w:val="0"/>
      <w:marTop w:val="0"/>
      <w:marBottom w:val="0"/>
      <w:divBdr>
        <w:top w:val="none" w:sz="0" w:space="0" w:color="auto"/>
        <w:left w:val="none" w:sz="0" w:space="0" w:color="auto"/>
        <w:bottom w:val="none" w:sz="0" w:space="0" w:color="auto"/>
        <w:right w:val="none" w:sz="0" w:space="0" w:color="auto"/>
      </w:divBdr>
      <w:divsChild>
        <w:div w:id="875701697">
          <w:marLeft w:val="0"/>
          <w:marRight w:val="0"/>
          <w:marTop w:val="150"/>
          <w:marBottom w:val="150"/>
          <w:divBdr>
            <w:top w:val="none" w:sz="0" w:space="0" w:color="auto"/>
            <w:left w:val="none" w:sz="0" w:space="0" w:color="auto"/>
            <w:bottom w:val="none" w:sz="0" w:space="0" w:color="auto"/>
            <w:right w:val="none" w:sz="0" w:space="0" w:color="auto"/>
          </w:divBdr>
          <w:divsChild>
            <w:div w:id="785268334">
              <w:marLeft w:val="0"/>
              <w:marRight w:val="0"/>
              <w:marTop w:val="0"/>
              <w:marBottom w:val="0"/>
              <w:divBdr>
                <w:top w:val="none" w:sz="0" w:space="0" w:color="auto"/>
                <w:left w:val="none" w:sz="0" w:space="0" w:color="auto"/>
                <w:bottom w:val="none" w:sz="0" w:space="0" w:color="auto"/>
                <w:right w:val="none" w:sz="0" w:space="0" w:color="auto"/>
              </w:divBdr>
            </w:div>
            <w:div w:id="174657288">
              <w:marLeft w:val="0"/>
              <w:marRight w:val="0"/>
              <w:marTop w:val="0"/>
              <w:marBottom w:val="0"/>
              <w:divBdr>
                <w:top w:val="none" w:sz="0" w:space="0" w:color="auto"/>
                <w:left w:val="none" w:sz="0" w:space="0" w:color="auto"/>
                <w:bottom w:val="none" w:sz="0" w:space="0" w:color="auto"/>
                <w:right w:val="none" w:sz="0" w:space="0" w:color="auto"/>
              </w:divBdr>
            </w:div>
            <w:div w:id="732702502">
              <w:marLeft w:val="0"/>
              <w:marRight w:val="0"/>
              <w:marTop w:val="0"/>
              <w:marBottom w:val="0"/>
              <w:divBdr>
                <w:top w:val="none" w:sz="0" w:space="0" w:color="auto"/>
                <w:left w:val="none" w:sz="0" w:space="0" w:color="auto"/>
                <w:bottom w:val="none" w:sz="0" w:space="0" w:color="auto"/>
                <w:right w:val="none" w:sz="0" w:space="0" w:color="auto"/>
              </w:divBdr>
            </w:div>
            <w:div w:id="2138909580">
              <w:marLeft w:val="0"/>
              <w:marRight w:val="0"/>
              <w:marTop w:val="0"/>
              <w:marBottom w:val="0"/>
              <w:divBdr>
                <w:top w:val="none" w:sz="0" w:space="0" w:color="auto"/>
                <w:left w:val="none" w:sz="0" w:space="0" w:color="auto"/>
                <w:bottom w:val="none" w:sz="0" w:space="0" w:color="auto"/>
                <w:right w:val="none" w:sz="0" w:space="0" w:color="auto"/>
              </w:divBdr>
            </w:div>
            <w:div w:id="816579842">
              <w:marLeft w:val="0"/>
              <w:marRight w:val="0"/>
              <w:marTop w:val="0"/>
              <w:marBottom w:val="0"/>
              <w:divBdr>
                <w:top w:val="none" w:sz="0" w:space="0" w:color="auto"/>
                <w:left w:val="none" w:sz="0" w:space="0" w:color="auto"/>
                <w:bottom w:val="none" w:sz="0" w:space="0" w:color="auto"/>
                <w:right w:val="none" w:sz="0" w:space="0" w:color="auto"/>
              </w:divBdr>
            </w:div>
            <w:div w:id="792944081">
              <w:marLeft w:val="0"/>
              <w:marRight w:val="0"/>
              <w:marTop w:val="0"/>
              <w:marBottom w:val="0"/>
              <w:divBdr>
                <w:top w:val="none" w:sz="0" w:space="0" w:color="auto"/>
                <w:left w:val="none" w:sz="0" w:space="0" w:color="auto"/>
                <w:bottom w:val="none" w:sz="0" w:space="0" w:color="auto"/>
                <w:right w:val="none" w:sz="0" w:space="0" w:color="auto"/>
              </w:divBdr>
            </w:div>
          </w:divsChild>
        </w:div>
        <w:div w:id="1928927967">
          <w:marLeft w:val="0"/>
          <w:marRight w:val="0"/>
          <w:marTop w:val="150"/>
          <w:marBottom w:val="150"/>
          <w:divBdr>
            <w:top w:val="none" w:sz="0" w:space="0" w:color="auto"/>
            <w:left w:val="none" w:sz="0" w:space="0" w:color="auto"/>
            <w:bottom w:val="none" w:sz="0" w:space="0" w:color="auto"/>
            <w:right w:val="none" w:sz="0" w:space="0" w:color="auto"/>
          </w:divBdr>
        </w:div>
        <w:div w:id="2057780107">
          <w:marLeft w:val="0"/>
          <w:marRight w:val="0"/>
          <w:marTop w:val="150"/>
          <w:marBottom w:val="150"/>
          <w:divBdr>
            <w:top w:val="none" w:sz="0" w:space="0" w:color="auto"/>
            <w:left w:val="none" w:sz="0" w:space="0" w:color="auto"/>
            <w:bottom w:val="none" w:sz="0" w:space="0" w:color="auto"/>
            <w:right w:val="none" w:sz="0" w:space="0" w:color="auto"/>
          </w:divBdr>
        </w:div>
        <w:div w:id="1616134850">
          <w:marLeft w:val="0"/>
          <w:marRight w:val="0"/>
          <w:marTop w:val="150"/>
          <w:marBottom w:val="150"/>
          <w:divBdr>
            <w:top w:val="none" w:sz="0" w:space="0" w:color="auto"/>
            <w:left w:val="none" w:sz="0" w:space="0" w:color="auto"/>
            <w:bottom w:val="none" w:sz="0" w:space="0" w:color="auto"/>
            <w:right w:val="none" w:sz="0" w:space="0" w:color="auto"/>
          </w:divBdr>
        </w:div>
        <w:div w:id="563950589">
          <w:marLeft w:val="0"/>
          <w:marRight w:val="0"/>
          <w:marTop w:val="150"/>
          <w:marBottom w:val="150"/>
          <w:divBdr>
            <w:top w:val="none" w:sz="0" w:space="0" w:color="auto"/>
            <w:left w:val="none" w:sz="0" w:space="0" w:color="auto"/>
            <w:bottom w:val="none" w:sz="0" w:space="0" w:color="auto"/>
            <w:right w:val="none" w:sz="0" w:space="0" w:color="auto"/>
          </w:divBdr>
        </w:div>
        <w:div w:id="251742595">
          <w:marLeft w:val="0"/>
          <w:marRight w:val="0"/>
          <w:marTop w:val="150"/>
          <w:marBottom w:val="150"/>
          <w:divBdr>
            <w:top w:val="none" w:sz="0" w:space="0" w:color="auto"/>
            <w:left w:val="none" w:sz="0" w:space="0" w:color="auto"/>
            <w:bottom w:val="none" w:sz="0" w:space="0" w:color="auto"/>
            <w:right w:val="none" w:sz="0" w:space="0" w:color="auto"/>
          </w:divBdr>
        </w:div>
        <w:div w:id="1644235752">
          <w:marLeft w:val="0"/>
          <w:marRight w:val="0"/>
          <w:marTop w:val="150"/>
          <w:marBottom w:val="150"/>
          <w:divBdr>
            <w:top w:val="none" w:sz="0" w:space="0" w:color="auto"/>
            <w:left w:val="none" w:sz="0" w:space="0" w:color="auto"/>
            <w:bottom w:val="none" w:sz="0" w:space="0" w:color="auto"/>
            <w:right w:val="none" w:sz="0" w:space="0" w:color="auto"/>
          </w:divBdr>
        </w:div>
        <w:div w:id="1196578525">
          <w:marLeft w:val="0"/>
          <w:marRight w:val="0"/>
          <w:marTop w:val="150"/>
          <w:marBottom w:val="150"/>
          <w:divBdr>
            <w:top w:val="none" w:sz="0" w:space="0" w:color="auto"/>
            <w:left w:val="none" w:sz="0" w:space="0" w:color="auto"/>
            <w:bottom w:val="none" w:sz="0" w:space="0" w:color="auto"/>
            <w:right w:val="none" w:sz="0" w:space="0" w:color="auto"/>
          </w:divBdr>
        </w:div>
      </w:divsChild>
    </w:div>
    <w:div w:id="1969358174">
      <w:bodyDiv w:val="1"/>
      <w:marLeft w:val="0"/>
      <w:marRight w:val="0"/>
      <w:marTop w:val="0"/>
      <w:marBottom w:val="0"/>
      <w:divBdr>
        <w:top w:val="none" w:sz="0" w:space="0" w:color="auto"/>
        <w:left w:val="none" w:sz="0" w:space="0" w:color="auto"/>
        <w:bottom w:val="none" w:sz="0" w:space="0" w:color="auto"/>
        <w:right w:val="none" w:sz="0" w:space="0" w:color="auto"/>
      </w:divBdr>
      <w:divsChild>
        <w:div w:id="86853306">
          <w:marLeft w:val="0"/>
          <w:marRight w:val="0"/>
          <w:marTop w:val="150"/>
          <w:marBottom w:val="150"/>
          <w:divBdr>
            <w:top w:val="none" w:sz="0" w:space="0" w:color="auto"/>
            <w:left w:val="none" w:sz="0" w:space="0" w:color="auto"/>
            <w:bottom w:val="none" w:sz="0" w:space="0" w:color="auto"/>
            <w:right w:val="none" w:sz="0" w:space="0" w:color="auto"/>
          </w:divBdr>
          <w:divsChild>
            <w:div w:id="1514033859">
              <w:marLeft w:val="0"/>
              <w:marRight w:val="0"/>
              <w:marTop w:val="0"/>
              <w:marBottom w:val="0"/>
              <w:divBdr>
                <w:top w:val="none" w:sz="0" w:space="0" w:color="auto"/>
                <w:left w:val="none" w:sz="0" w:space="0" w:color="auto"/>
                <w:bottom w:val="none" w:sz="0" w:space="0" w:color="auto"/>
                <w:right w:val="none" w:sz="0" w:space="0" w:color="auto"/>
              </w:divBdr>
            </w:div>
            <w:div w:id="458501756">
              <w:marLeft w:val="0"/>
              <w:marRight w:val="0"/>
              <w:marTop w:val="0"/>
              <w:marBottom w:val="0"/>
              <w:divBdr>
                <w:top w:val="none" w:sz="0" w:space="0" w:color="auto"/>
                <w:left w:val="none" w:sz="0" w:space="0" w:color="auto"/>
                <w:bottom w:val="none" w:sz="0" w:space="0" w:color="auto"/>
                <w:right w:val="none" w:sz="0" w:space="0" w:color="auto"/>
              </w:divBdr>
            </w:div>
            <w:div w:id="1825395232">
              <w:marLeft w:val="0"/>
              <w:marRight w:val="0"/>
              <w:marTop w:val="0"/>
              <w:marBottom w:val="0"/>
              <w:divBdr>
                <w:top w:val="none" w:sz="0" w:space="0" w:color="auto"/>
                <w:left w:val="none" w:sz="0" w:space="0" w:color="auto"/>
                <w:bottom w:val="none" w:sz="0" w:space="0" w:color="auto"/>
                <w:right w:val="none" w:sz="0" w:space="0" w:color="auto"/>
              </w:divBdr>
            </w:div>
            <w:div w:id="773788515">
              <w:marLeft w:val="0"/>
              <w:marRight w:val="0"/>
              <w:marTop w:val="0"/>
              <w:marBottom w:val="0"/>
              <w:divBdr>
                <w:top w:val="none" w:sz="0" w:space="0" w:color="auto"/>
                <w:left w:val="none" w:sz="0" w:space="0" w:color="auto"/>
                <w:bottom w:val="none" w:sz="0" w:space="0" w:color="auto"/>
                <w:right w:val="none" w:sz="0" w:space="0" w:color="auto"/>
              </w:divBdr>
            </w:div>
            <w:div w:id="1383820495">
              <w:marLeft w:val="0"/>
              <w:marRight w:val="0"/>
              <w:marTop w:val="0"/>
              <w:marBottom w:val="0"/>
              <w:divBdr>
                <w:top w:val="none" w:sz="0" w:space="0" w:color="auto"/>
                <w:left w:val="none" w:sz="0" w:space="0" w:color="auto"/>
                <w:bottom w:val="none" w:sz="0" w:space="0" w:color="auto"/>
                <w:right w:val="none" w:sz="0" w:space="0" w:color="auto"/>
              </w:divBdr>
            </w:div>
            <w:div w:id="1383601484">
              <w:marLeft w:val="0"/>
              <w:marRight w:val="0"/>
              <w:marTop w:val="0"/>
              <w:marBottom w:val="0"/>
              <w:divBdr>
                <w:top w:val="none" w:sz="0" w:space="0" w:color="auto"/>
                <w:left w:val="none" w:sz="0" w:space="0" w:color="auto"/>
                <w:bottom w:val="none" w:sz="0" w:space="0" w:color="auto"/>
                <w:right w:val="none" w:sz="0" w:space="0" w:color="auto"/>
              </w:divBdr>
            </w:div>
          </w:divsChild>
        </w:div>
        <w:div w:id="459111167">
          <w:marLeft w:val="0"/>
          <w:marRight w:val="0"/>
          <w:marTop w:val="150"/>
          <w:marBottom w:val="150"/>
          <w:divBdr>
            <w:top w:val="none" w:sz="0" w:space="0" w:color="auto"/>
            <w:left w:val="none" w:sz="0" w:space="0" w:color="auto"/>
            <w:bottom w:val="none" w:sz="0" w:space="0" w:color="auto"/>
            <w:right w:val="none" w:sz="0" w:space="0" w:color="auto"/>
          </w:divBdr>
        </w:div>
        <w:div w:id="1008483409">
          <w:marLeft w:val="0"/>
          <w:marRight w:val="0"/>
          <w:marTop w:val="150"/>
          <w:marBottom w:val="150"/>
          <w:divBdr>
            <w:top w:val="none" w:sz="0" w:space="0" w:color="auto"/>
            <w:left w:val="none" w:sz="0" w:space="0" w:color="auto"/>
            <w:bottom w:val="none" w:sz="0" w:space="0" w:color="auto"/>
            <w:right w:val="none" w:sz="0" w:space="0" w:color="auto"/>
          </w:divBdr>
        </w:div>
        <w:div w:id="2073195920">
          <w:marLeft w:val="0"/>
          <w:marRight w:val="0"/>
          <w:marTop w:val="150"/>
          <w:marBottom w:val="150"/>
          <w:divBdr>
            <w:top w:val="none" w:sz="0" w:space="0" w:color="auto"/>
            <w:left w:val="none" w:sz="0" w:space="0" w:color="auto"/>
            <w:bottom w:val="none" w:sz="0" w:space="0" w:color="auto"/>
            <w:right w:val="none" w:sz="0" w:space="0" w:color="auto"/>
          </w:divBdr>
        </w:div>
        <w:div w:id="995065417">
          <w:marLeft w:val="0"/>
          <w:marRight w:val="0"/>
          <w:marTop w:val="150"/>
          <w:marBottom w:val="150"/>
          <w:divBdr>
            <w:top w:val="none" w:sz="0" w:space="0" w:color="auto"/>
            <w:left w:val="none" w:sz="0" w:space="0" w:color="auto"/>
            <w:bottom w:val="none" w:sz="0" w:space="0" w:color="auto"/>
            <w:right w:val="none" w:sz="0" w:space="0" w:color="auto"/>
          </w:divBdr>
        </w:div>
        <w:div w:id="1558592532">
          <w:marLeft w:val="0"/>
          <w:marRight w:val="0"/>
          <w:marTop w:val="150"/>
          <w:marBottom w:val="150"/>
          <w:divBdr>
            <w:top w:val="none" w:sz="0" w:space="0" w:color="auto"/>
            <w:left w:val="none" w:sz="0" w:space="0" w:color="auto"/>
            <w:bottom w:val="none" w:sz="0" w:space="0" w:color="auto"/>
            <w:right w:val="none" w:sz="0" w:space="0" w:color="auto"/>
          </w:divBdr>
        </w:div>
        <w:div w:id="1610818600">
          <w:marLeft w:val="0"/>
          <w:marRight w:val="0"/>
          <w:marTop w:val="150"/>
          <w:marBottom w:val="150"/>
          <w:divBdr>
            <w:top w:val="none" w:sz="0" w:space="0" w:color="auto"/>
            <w:left w:val="none" w:sz="0" w:space="0" w:color="auto"/>
            <w:bottom w:val="none" w:sz="0" w:space="0" w:color="auto"/>
            <w:right w:val="none" w:sz="0" w:space="0" w:color="auto"/>
          </w:divBdr>
        </w:div>
        <w:div w:id="805971230">
          <w:marLeft w:val="0"/>
          <w:marRight w:val="0"/>
          <w:marTop w:val="150"/>
          <w:marBottom w:val="150"/>
          <w:divBdr>
            <w:top w:val="none" w:sz="0" w:space="0" w:color="auto"/>
            <w:left w:val="none" w:sz="0" w:space="0" w:color="auto"/>
            <w:bottom w:val="none" w:sz="0" w:space="0" w:color="auto"/>
            <w:right w:val="none" w:sz="0" w:space="0" w:color="auto"/>
          </w:divBdr>
        </w:div>
        <w:div w:id="2104299462">
          <w:marLeft w:val="0"/>
          <w:marRight w:val="0"/>
          <w:marTop w:val="150"/>
          <w:marBottom w:val="150"/>
          <w:divBdr>
            <w:top w:val="none" w:sz="0" w:space="0" w:color="auto"/>
            <w:left w:val="none" w:sz="0" w:space="0" w:color="auto"/>
            <w:bottom w:val="none" w:sz="0" w:space="0" w:color="auto"/>
            <w:right w:val="none" w:sz="0" w:space="0" w:color="auto"/>
          </w:divBdr>
        </w:div>
        <w:div w:id="456989654">
          <w:marLeft w:val="0"/>
          <w:marRight w:val="0"/>
          <w:marTop w:val="150"/>
          <w:marBottom w:val="150"/>
          <w:divBdr>
            <w:top w:val="none" w:sz="0" w:space="0" w:color="auto"/>
            <w:left w:val="none" w:sz="0" w:space="0" w:color="auto"/>
            <w:bottom w:val="none" w:sz="0" w:space="0" w:color="auto"/>
            <w:right w:val="none" w:sz="0" w:space="0" w:color="auto"/>
          </w:divBdr>
        </w:div>
      </w:divsChild>
    </w:div>
    <w:div w:id="1986810383">
      <w:bodyDiv w:val="1"/>
      <w:marLeft w:val="0"/>
      <w:marRight w:val="0"/>
      <w:marTop w:val="0"/>
      <w:marBottom w:val="0"/>
      <w:divBdr>
        <w:top w:val="none" w:sz="0" w:space="0" w:color="auto"/>
        <w:left w:val="none" w:sz="0" w:space="0" w:color="auto"/>
        <w:bottom w:val="none" w:sz="0" w:space="0" w:color="auto"/>
        <w:right w:val="none" w:sz="0" w:space="0" w:color="auto"/>
      </w:divBdr>
    </w:div>
    <w:div w:id="2076855314">
      <w:bodyDiv w:val="1"/>
      <w:marLeft w:val="0"/>
      <w:marRight w:val="0"/>
      <w:marTop w:val="0"/>
      <w:marBottom w:val="0"/>
      <w:divBdr>
        <w:top w:val="none" w:sz="0" w:space="0" w:color="auto"/>
        <w:left w:val="none" w:sz="0" w:space="0" w:color="auto"/>
        <w:bottom w:val="none" w:sz="0" w:space="0" w:color="auto"/>
        <w:right w:val="none" w:sz="0" w:space="0" w:color="auto"/>
      </w:divBdr>
    </w:div>
    <w:div w:id="210352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g"/><Relationship Id="rId43" Type="http://schemas.openxmlformats.org/officeDocument/2006/relationships/image" Target="media/image33.png"/><Relationship Id="rId48" Type="http://schemas.openxmlformats.org/officeDocument/2006/relationships/image" Target="media/image38.emf"/><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3B5066AFDD9FD4B8050E2FC6092E594" ma:contentTypeVersion="2" ma:contentTypeDescription="Creare un nuovo documento." ma:contentTypeScope="" ma:versionID="d6b74270e819b1072cf8dfe7769797a9">
  <xsd:schema xmlns:xsd="http://www.w3.org/2001/XMLSchema" xmlns:xs="http://www.w3.org/2001/XMLSchema" xmlns:p="http://schemas.microsoft.com/office/2006/metadata/properties" xmlns:ns2="9e9f13c1-885e-4068-9e63-75abdd90fd98" targetNamespace="http://schemas.microsoft.com/office/2006/metadata/properties" ma:root="true" ma:fieldsID="e5a05ca6a9baee69bd00363437d5812d" ns2:_="">
    <xsd:import namespace="9e9f13c1-885e-4068-9e63-75abdd90fd9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f13c1-885e-4068-9e63-75abdd90f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230F-A28D-4BB7-9F9A-18159C1FC227}">
  <ds:schemaRefs>
    <ds:schemaRef ds:uri="http://schemas.microsoft.com/sharepoint/v3/contenttype/forms"/>
  </ds:schemaRefs>
</ds:datastoreItem>
</file>

<file path=customXml/itemProps2.xml><?xml version="1.0" encoding="utf-8"?>
<ds:datastoreItem xmlns:ds="http://schemas.openxmlformats.org/officeDocument/2006/customXml" ds:itemID="{3A0B9D3B-D409-4FE9-803A-A85F59490F1B}">
  <ds:schemaRefs>
    <ds:schemaRef ds:uri="http://schemas.microsoft.com/office/2006/metadata/properties"/>
    <ds:schemaRef ds:uri="http://schemas.microsoft.com/office/infopath/2007/PartnerControls"/>
    <ds:schemaRef ds:uri="7637c0f5-6358-4508-8f44-beeb2688382c"/>
  </ds:schemaRefs>
</ds:datastoreItem>
</file>

<file path=customXml/itemProps3.xml><?xml version="1.0" encoding="utf-8"?>
<ds:datastoreItem xmlns:ds="http://schemas.openxmlformats.org/officeDocument/2006/customXml" ds:itemID="{F9A9200C-34CB-433A-81E9-6DD5EA623851}"/>
</file>

<file path=customXml/itemProps4.xml><?xml version="1.0" encoding="utf-8"?>
<ds:datastoreItem xmlns:ds="http://schemas.openxmlformats.org/officeDocument/2006/customXml" ds:itemID="{E3999247-0B8C-416E-9AB0-23546C23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56</Pages>
  <Words>9832</Words>
  <Characters>56046</Characters>
  <Application>Microsoft Office Word</Application>
  <DocSecurity>0</DocSecurity>
  <Lines>467</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Manuale Utente</vt:lpstr>
      <vt:lpstr>Manuale Utente</vt:lpstr>
    </vt:vector>
  </TitlesOfParts>
  <Company/>
  <LinksUpToDate>false</LinksUpToDate>
  <CharactersWithSpaces>65747</CharactersWithSpaces>
  <SharedDoc>false</SharedDoc>
  <HLinks>
    <vt:vector size="210" baseType="variant">
      <vt:variant>
        <vt:i4>1245238</vt:i4>
      </vt:variant>
      <vt:variant>
        <vt:i4>218</vt:i4>
      </vt:variant>
      <vt:variant>
        <vt:i4>0</vt:i4>
      </vt:variant>
      <vt:variant>
        <vt:i4>5</vt:i4>
      </vt:variant>
      <vt:variant>
        <vt:lpwstr/>
      </vt:variant>
      <vt:variant>
        <vt:lpwstr>_Toc273112602</vt:lpwstr>
      </vt:variant>
      <vt:variant>
        <vt:i4>1245238</vt:i4>
      </vt:variant>
      <vt:variant>
        <vt:i4>212</vt:i4>
      </vt:variant>
      <vt:variant>
        <vt:i4>0</vt:i4>
      </vt:variant>
      <vt:variant>
        <vt:i4>5</vt:i4>
      </vt:variant>
      <vt:variant>
        <vt:lpwstr/>
      </vt:variant>
      <vt:variant>
        <vt:lpwstr>_Toc273112601</vt:lpwstr>
      </vt:variant>
      <vt:variant>
        <vt:i4>1245238</vt:i4>
      </vt:variant>
      <vt:variant>
        <vt:i4>206</vt:i4>
      </vt:variant>
      <vt:variant>
        <vt:i4>0</vt:i4>
      </vt:variant>
      <vt:variant>
        <vt:i4>5</vt:i4>
      </vt:variant>
      <vt:variant>
        <vt:lpwstr/>
      </vt:variant>
      <vt:variant>
        <vt:lpwstr>_Toc273112600</vt:lpwstr>
      </vt:variant>
      <vt:variant>
        <vt:i4>1703989</vt:i4>
      </vt:variant>
      <vt:variant>
        <vt:i4>200</vt:i4>
      </vt:variant>
      <vt:variant>
        <vt:i4>0</vt:i4>
      </vt:variant>
      <vt:variant>
        <vt:i4>5</vt:i4>
      </vt:variant>
      <vt:variant>
        <vt:lpwstr/>
      </vt:variant>
      <vt:variant>
        <vt:lpwstr>_Toc273112599</vt:lpwstr>
      </vt:variant>
      <vt:variant>
        <vt:i4>1703989</vt:i4>
      </vt:variant>
      <vt:variant>
        <vt:i4>194</vt:i4>
      </vt:variant>
      <vt:variant>
        <vt:i4>0</vt:i4>
      </vt:variant>
      <vt:variant>
        <vt:i4>5</vt:i4>
      </vt:variant>
      <vt:variant>
        <vt:lpwstr/>
      </vt:variant>
      <vt:variant>
        <vt:lpwstr>_Toc273112598</vt:lpwstr>
      </vt:variant>
      <vt:variant>
        <vt:i4>1703989</vt:i4>
      </vt:variant>
      <vt:variant>
        <vt:i4>188</vt:i4>
      </vt:variant>
      <vt:variant>
        <vt:i4>0</vt:i4>
      </vt:variant>
      <vt:variant>
        <vt:i4>5</vt:i4>
      </vt:variant>
      <vt:variant>
        <vt:lpwstr/>
      </vt:variant>
      <vt:variant>
        <vt:lpwstr>_Toc273112597</vt:lpwstr>
      </vt:variant>
      <vt:variant>
        <vt:i4>1703989</vt:i4>
      </vt:variant>
      <vt:variant>
        <vt:i4>182</vt:i4>
      </vt:variant>
      <vt:variant>
        <vt:i4>0</vt:i4>
      </vt:variant>
      <vt:variant>
        <vt:i4>5</vt:i4>
      </vt:variant>
      <vt:variant>
        <vt:lpwstr/>
      </vt:variant>
      <vt:variant>
        <vt:lpwstr>_Toc273112596</vt:lpwstr>
      </vt:variant>
      <vt:variant>
        <vt:i4>1703989</vt:i4>
      </vt:variant>
      <vt:variant>
        <vt:i4>176</vt:i4>
      </vt:variant>
      <vt:variant>
        <vt:i4>0</vt:i4>
      </vt:variant>
      <vt:variant>
        <vt:i4>5</vt:i4>
      </vt:variant>
      <vt:variant>
        <vt:lpwstr/>
      </vt:variant>
      <vt:variant>
        <vt:lpwstr>_Toc273112595</vt:lpwstr>
      </vt:variant>
      <vt:variant>
        <vt:i4>1703989</vt:i4>
      </vt:variant>
      <vt:variant>
        <vt:i4>170</vt:i4>
      </vt:variant>
      <vt:variant>
        <vt:i4>0</vt:i4>
      </vt:variant>
      <vt:variant>
        <vt:i4>5</vt:i4>
      </vt:variant>
      <vt:variant>
        <vt:lpwstr/>
      </vt:variant>
      <vt:variant>
        <vt:lpwstr>_Toc273112594</vt:lpwstr>
      </vt:variant>
      <vt:variant>
        <vt:i4>1703989</vt:i4>
      </vt:variant>
      <vt:variant>
        <vt:i4>164</vt:i4>
      </vt:variant>
      <vt:variant>
        <vt:i4>0</vt:i4>
      </vt:variant>
      <vt:variant>
        <vt:i4>5</vt:i4>
      </vt:variant>
      <vt:variant>
        <vt:lpwstr/>
      </vt:variant>
      <vt:variant>
        <vt:lpwstr>_Toc273112593</vt:lpwstr>
      </vt:variant>
      <vt:variant>
        <vt:i4>1703989</vt:i4>
      </vt:variant>
      <vt:variant>
        <vt:i4>158</vt:i4>
      </vt:variant>
      <vt:variant>
        <vt:i4>0</vt:i4>
      </vt:variant>
      <vt:variant>
        <vt:i4>5</vt:i4>
      </vt:variant>
      <vt:variant>
        <vt:lpwstr/>
      </vt:variant>
      <vt:variant>
        <vt:lpwstr>_Toc273112592</vt:lpwstr>
      </vt:variant>
      <vt:variant>
        <vt:i4>1703989</vt:i4>
      </vt:variant>
      <vt:variant>
        <vt:i4>152</vt:i4>
      </vt:variant>
      <vt:variant>
        <vt:i4>0</vt:i4>
      </vt:variant>
      <vt:variant>
        <vt:i4>5</vt:i4>
      </vt:variant>
      <vt:variant>
        <vt:lpwstr/>
      </vt:variant>
      <vt:variant>
        <vt:lpwstr>_Toc273112591</vt:lpwstr>
      </vt:variant>
      <vt:variant>
        <vt:i4>1703989</vt:i4>
      </vt:variant>
      <vt:variant>
        <vt:i4>146</vt:i4>
      </vt:variant>
      <vt:variant>
        <vt:i4>0</vt:i4>
      </vt:variant>
      <vt:variant>
        <vt:i4>5</vt:i4>
      </vt:variant>
      <vt:variant>
        <vt:lpwstr/>
      </vt:variant>
      <vt:variant>
        <vt:lpwstr>_Toc273112590</vt:lpwstr>
      </vt:variant>
      <vt:variant>
        <vt:i4>1769525</vt:i4>
      </vt:variant>
      <vt:variant>
        <vt:i4>140</vt:i4>
      </vt:variant>
      <vt:variant>
        <vt:i4>0</vt:i4>
      </vt:variant>
      <vt:variant>
        <vt:i4>5</vt:i4>
      </vt:variant>
      <vt:variant>
        <vt:lpwstr/>
      </vt:variant>
      <vt:variant>
        <vt:lpwstr>_Toc273112589</vt:lpwstr>
      </vt:variant>
      <vt:variant>
        <vt:i4>1769525</vt:i4>
      </vt:variant>
      <vt:variant>
        <vt:i4>134</vt:i4>
      </vt:variant>
      <vt:variant>
        <vt:i4>0</vt:i4>
      </vt:variant>
      <vt:variant>
        <vt:i4>5</vt:i4>
      </vt:variant>
      <vt:variant>
        <vt:lpwstr/>
      </vt:variant>
      <vt:variant>
        <vt:lpwstr>_Toc273112588</vt:lpwstr>
      </vt:variant>
      <vt:variant>
        <vt:i4>1769525</vt:i4>
      </vt:variant>
      <vt:variant>
        <vt:i4>128</vt:i4>
      </vt:variant>
      <vt:variant>
        <vt:i4>0</vt:i4>
      </vt:variant>
      <vt:variant>
        <vt:i4>5</vt:i4>
      </vt:variant>
      <vt:variant>
        <vt:lpwstr/>
      </vt:variant>
      <vt:variant>
        <vt:lpwstr>_Toc273112587</vt:lpwstr>
      </vt:variant>
      <vt:variant>
        <vt:i4>1769525</vt:i4>
      </vt:variant>
      <vt:variant>
        <vt:i4>122</vt:i4>
      </vt:variant>
      <vt:variant>
        <vt:i4>0</vt:i4>
      </vt:variant>
      <vt:variant>
        <vt:i4>5</vt:i4>
      </vt:variant>
      <vt:variant>
        <vt:lpwstr/>
      </vt:variant>
      <vt:variant>
        <vt:lpwstr>_Toc273112586</vt:lpwstr>
      </vt:variant>
      <vt:variant>
        <vt:i4>1769525</vt:i4>
      </vt:variant>
      <vt:variant>
        <vt:i4>116</vt:i4>
      </vt:variant>
      <vt:variant>
        <vt:i4>0</vt:i4>
      </vt:variant>
      <vt:variant>
        <vt:i4>5</vt:i4>
      </vt:variant>
      <vt:variant>
        <vt:lpwstr/>
      </vt:variant>
      <vt:variant>
        <vt:lpwstr>_Toc273112585</vt:lpwstr>
      </vt:variant>
      <vt:variant>
        <vt:i4>1769525</vt:i4>
      </vt:variant>
      <vt:variant>
        <vt:i4>110</vt:i4>
      </vt:variant>
      <vt:variant>
        <vt:i4>0</vt:i4>
      </vt:variant>
      <vt:variant>
        <vt:i4>5</vt:i4>
      </vt:variant>
      <vt:variant>
        <vt:lpwstr/>
      </vt:variant>
      <vt:variant>
        <vt:lpwstr>_Toc273112584</vt:lpwstr>
      </vt:variant>
      <vt:variant>
        <vt:i4>1769525</vt:i4>
      </vt:variant>
      <vt:variant>
        <vt:i4>104</vt:i4>
      </vt:variant>
      <vt:variant>
        <vt:i4>0</vt:i4>
      </vt:variant>
      <vt:variant>
        <vt:i4>5</vt:i4>
      </vt:variant>
      <vt:variant>
        <vt:lpwstr/>
      </vt:variant>
      <vt:variant>
        <vt:lpwstr>_Toc273112583</vt:lpwstr>
      </vt:variant>
      <vt:variant>
        <vt:i4>1769525</vt:i4>
      </vt:variant>
      <vt:variant>
        <vt:i4>98</vt:i4>
      </vt:variant>
      <vt:variant>
        <vt:i4>0</vt:i4>
      </vt:variant>
      <vt:variant>
        <vt:i4>5</vt:i4>
      </vt:variant>
      <vt:variant>
        <vt:lpwstr/>
      </vt:variant>
      <vt:variant>
        <vt:lpwstr>_Toc273112582</vt:lpwstr>
      </vt:variant>
      <vt:variant>
        <vt:i4>1769525</vt:i4>
      </vt:variant>
      <vt:variant>
        <vt:i4>92</vt:i4>
      </vt:variant>
      <vt:variant>
        <vt:i4>0</vt:i4>
      </vt:variant>
      <vt:variant>
        <vt:i4>5</vt:i4>
      </vt:variant>
      <vt:variant>
        <vt:lpwstr/>
      </vt:variant>
      <vt:variant>
        <vt:lpwstr>_Toc273112581</vt:lpwstr>
      </vt:variant>
      <vt:variant>
        <vt:i4>1769525</vt:i4>
      </vt:variant>
      <vt:variant>
        <vt:i4>86</vt:i4>
      </vt:variant>
      <vt:variant>
        <vt:i4>0</vt:i4>
      </vt:variant>
      <vt:variant>
        <vt:i4>5</vt:i4>
      </vt:variant>
      <vt:variant>
        <vt:lpwstr/>
      </vt:variant>
      <vt:variant>
        <vt:lpwstr>_Toc273112580</vt:lpwstr>
      </vt:variant>
      <vt:variant>
        <vt:i4>1310773</vt:i4>
      </vt:variant>
      <vt:variant>
        <vt:i4>80</vt:i4>
      </vt:variant>
      <vt:variant>
        <vt:i4>0</vt:i4>
      </vt:variant>
      <vt:variant>
        <vt:i4>5</vt:i4>
      </vt:variant>
      <vt:variant>
        <vt:lpwstr/>
      </vt:variant>
      <vt:variant>
        <vt:lpwstr>_Toc273112579</vt:lpwstr>
      </vt:variant>
      <vt:variant>
        <vt:i4>1310773</vt:i4>
      </vt:variant>
      <vt:variant>
        <vt:i4>74</vt:i4>
      </vt:variant>
      <vt:variant>
        <vt:i4>0</vt:i4>
      </vt:variant>
      <vt:variant>
        <vt:i4>5</vt:i4>
      </vt:variant>
      <vt:variant>
        <vt:lpwstr/>
      </vt:variant>
      <vt:variant>
        <vt:lpwstr>_Toc273112578</vt:lpwstr>
      </vt:variant>
      <vt:variant>
        <vt:i4>1310773</vt:i4>
      </vt:variant>
      <vt:variant>
        <vt:i4>68</vt:i4>
      </vt:variant>
      <vt:variant>
        <vt:i4>0</vt:i4>
      </vt:variant>
      <vt:variant>
        <vt:i4>5</vt:i4>
      </vt:variant>
      <vt:variant>
        <vt:lpwstr/>
      </vt:variant>
      <vt:variant>
        <vt:lpwstr>_Toc273112577</vt:lpwstr>
      </vt:variant>
      <vt:variant>
        <vt:i4>1310773</vt:i4>
      </vt:variant>
      <vt:variant>
        <vt:i4>62</vt:i4>
      </vt:variant>
      <vt:variant>
        <vt:i4>0</vt:i4>
      </vt:variant>
      <vt:variant>
        <vt:i4>5</vt:i4>
      </vt:variant>
      <vt:variant>
        <vt:lpwstr/>
      </vt:variant>
      <vt:variant>
        <vt:lpwstr>_Toc273112576</vt:lpwstr>
      </vt:variant>
      <vt:variant>
        <vt:i4>1310773</vt:i4>
      </vt:variant>
      <vt:variant>
        <vt:i4>56</vt:i4>
      </vt:variant>
      <vt:variant>
        <vt:i4>0</vt:i4>
      </vt:variant>
      <vt:variant>
        <vt:i4>5</vt:i4>
      </vt:variant>
      <vt:variant>
        <vt:lpwstr/>
      </vt:variant>
      <vt:variant>
        <vt:lpwstr>_Toc273112575</vt:lpwstr>
      </vt:variant>
      <vt:variant>
        <vt:i4>1310773</vt:i4>
      </vt:variant>
      <vt:variant>
        <vt:i4>50</vt:i4>
      </vt:variant>
      <vt:variant>
        <vt:i4>0</vt:i4>
      </vt:variant>
      <vt:variant>
        <vt:i4>5</vt:i4>
      </vt:variant>
      <vt:variant>
        <vt:lpwstr/>
      </vt:variant>
      <vt:variant>
        <vt:lpwstr>_Toc273112574</vt:lpwstr>
      </vt:variant>
      <vt:variant>
        <vt:i4>1310773</vt:i4>
      </vt:variant>
      <vt:variant>
        <vt:i4>44</vt:i4>
      </vt:variant>
      <vt:variant>
        <vt:i4>0</vt:i4>
      </vt:variant>
      <vt:variant>
        <vt:i4>5</vt:i4>
      </vt:variant>
      <vt:variant>
        <vt:lpwstr/>
      </vt:variant>
      <vt:variant>
        <vt:lpwstr>_Toc273112573</vt:lpwstr>
      </vt:variant>
      <vt:variant>
        <vt:i4>1310773</vt:i4>
      </vt:variant>
      <vt:variant>
        <vt:i4>38</vt:i4>
      </vt:variant>
      <vt:variant>
        <vt:i4>0</vt:i4>
      </vt:variant>
      <vt:variant>
        <vt:i4>5</vt:i4>
      </vt:variant>
      <vt:variant>
        <vt:lpwstr/>
      </vt:variant>
      <vt:variant>
        <vt:lpwstr>_Toc273112572</vt:lpwstr>
      </vt:variant>
      <vt:variant>
        <vt:i4>1310773</vt:i4>
      </vt:variant>
      <vt:variant>
        <vt:i4>32</vt:i4>
      </vt:variant>
      <vt:variant>
        <vt:i4>0</vt:i4>
      </vt:variant>
      <vt:variant>
        <vt:i4>5</vt:i4>
      </vt:variant>
      <vt:variant>
        <vt:lpwstr/>
      </vt:variant>
      <vt:variant>
        <vt:lpwstr>_Toc273112571</vt:lpwstr>
      </vt:variant>
      <vt:variant>
        <vt:i4>1310773</vt:i4>
      </vt:variant>
      <vt:variant>
        <vt:i4>26</vt:i4>
      </vt:variant>
      <vt:variant>
        <vt:i4>0</vt:i4>
      </vt:variant>
      <vt:variant>
        <vt:i4>5</vt:i4>
      </vt:variant>
      <vt:variant>
        <vt:lpwstr/>
      </vt:variant>
      <vt:variant>
        <vt:lpwstr>_Toc273112570</vt:lpwstr>
      </vt:variant>
      <vt:variant>
        <vt:i4>1376309</vt:i4>
      </vt:variant>
      <vt:variant>
        <vt:i4>20</vt:i4>
      </vt:variant>
      <vt:variant>
        <vt:i4>0</vt:i4>
      </vt:variant>
      <vt:variant>
        <vt:i4>5</vt:i4>
      </vt:variant>
      <vt:variant>
        <vt:lpwstr/>
      </vt:variant>
      <vt:variant>
        <vt:lpwstr>_Toc273112569</vt:lpwstr>
      </vt:variant>
      <vt:variant>
        <vt:i4>1376309</vt:i4>
      </vt:variant>
      <vt:variant>
        <vt:i4>14</vt:i4>
      </vt:variant>
      <vt:variant>
        <vt:i4>0</vt:i4>
      </vt:variant>
      <vt:variant>
        <vt:i4>5</vt:i4>
      </vt:variant>
      <vt:variant>
        <vt:lpwstr/>
      </vt:variant>
      <vt:variant>
        <vt:lpwstr>_Toc273112568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dc:title>
  <dc:creator>Castorino Andrea</dc:creator>
  <cp:lastModifiedBy>Galli Tiziana</cp:lastModifiedBy>
  <cp:revision>80</cp:revision>
  <cp:lastPrinted>2020-05-18T08:44:00Z</cp:lastPrinted>
  <dcterms:created xsi:type="dcterms:W3CDTF">2020-12-23T07:11:00Z</dcterms:created>
  <dcterms:modified xsi:type="dcterms:W3CDTF">2021-01-05T13:16:00Z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o">
    <vt:lpwstr>Attivo</vt:lpwstr>
  </property>
  <property fmtid="{D5CDD505-2E9C-101B-9397-08002B2CF9AE}" pid="3" name="Versione">
    <vt:lpwstr>3.3</vt:lpwstr>
  </property>
  <property fmtid="{D5CDD505-2E9C-101B-9397-08002B2CF9AE}" pid="4" name="Data Versione">
    <vt:filetime>2021-01-05T10:00:00Z</vt:filetime>
  </property>
  <property fmtid="{D5CDD505-2E9C-101B-9397-08002B2CF9AE}" pid="5" name="Riferimento">
    <vt:lpwstr>SIUT-SCRW-MU-3.3-20210105 Manuale Utente RegeWeb per depositi da PDP</vt:lpwstr>
  </property>
  <property fmtid="{D5CDD505-2E9C-101B-9397-08002B2CF9AE}" pid="6" name="ContentTypeId">
    <vt:lpwstr>0x01010003B5066AFDD9FD4B8050E2FC6092E594</vt:lpwstr>
  </property>
</Properties>
</file>